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FA502" w14:textId="77777777" w:rsidR="00C340D4" w:rsidRDefault="00C340D4" w:rsidP="00C340D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54A23EF" w14:textId="77777777" w:rsidR="00C340D4" w:rsidRDefault="00C340D4" w:rsidP="00C340D4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58513202" w14:textId="77777777" w:rsidR="00C340D4" w:rsidRDefault="00C340D4" w:rsidP="00C340D4">
      <w:pPr>
        <w:ind w:firstLine="567"/>
        <w:jc w:val="both"/>
      </w:pPr>
      <w:r>
        <w:t>1) с кадастровым номером: 04:08:010601:849,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Баштала</w:t>
      </w:r>
      <w:proofErr w:type="spellEnd"/>
      <w:r>
        <w:t>, пер. Школьный, д. 5,</w:t>
      </w:r>
      <w:r w:rsidRPr="00854B79">
        <w:t xml:space="preserve"> площадью </w:t>
      </w:r>
      <w:r>
        <w:t xml:space="preserve">1213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DF85AAE" w14:textId="77777777" w:rsidR="00C340D4" w:rsidRDefault="00C340D4" w:rsidP="00C340D4">
      <w:pPr>
        <w:ind w:firstLine="567"/>
        <w:jc w:val="both"/>
      </w:pPr>
      <w:r>
        <w:t>2) с кадастровым номером: 04:08:010601:460,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Баштала</w:t>
      </w:r>
      <w:proofErr w:type="spellEnd"/>
      <w:r>
        <w:t>, ул. Мостовая, д. 19В,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BBBAAE3" w14:textId="77777777" w:rsidR="00C340D4" w:rsidRDefault="00C340D4" w:rsidP="00C340D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Банное, ул. Лесная, д. 1В,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997B2F5" w14:textId="77777777" w:rsidR="00C340D4" w:rsidRDefault="00C340D4" w:rsidP="00C340D4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Тихонькая, ул. Луговая, д. 14,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BB961CD" w14:textId="77777777" w:rsidR="00C340D4" w:rsidRDefault="00C340D4" w:rsidP="00C340D4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ул. Заводская, д. 14,</w:t>
      </w:r>
      <w:r w:rsidRPr="00854B79">
        <w:t xml:space="preserve"> площадью </w:t>
      </w:r>
      <w:r>
        <w:t xml:space="preserve">1256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1E9FEE5" w14:textId="77777777" w:rsidR="00C340D4" w:rsidRDefault="00C340D4" w:rsidP="00C340D4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индивидуального жилищного строительства земельного участка с кадастровым номером 04:08:011313:289 с</w:t>
      </w:r>
      <w:r w:rsidRPr="004B124D">
        <w:t xml:space="preserve"> </w:t>
      </w:r>
      <w:r w:rsidRPr="00854B79">
        <w:t>местоположением</w:t>
      </w:r>
      <w:r>
        <w:t>: с. Усть-Кокса, пер. Тихий, д. 14,</w:t>
      </w:r>
      <w:r w:rsidRPr="00854B79">
        <w:t xml:space="preserve"> площадью </w:t>
      </w:r>
      <w:r>
        <w:t xml:space="preserve">1500 </w:t>
      </w:r>
      <w:proofErr w:type="spellStart"/>
      <w:r>
        <w:t>кв.м</w:t>
      </w:r>
      <w:proofErr w:type="spellEnd"/>
      <w:r>
        <w:t>.</w:t>
      </w:r>
    </w:p>
    <w:p w14:paraId="037C8CB4" w14:textId="77777777" w:rsidR="00C340D4" w:rsidRDefault="00C340D4" w:rsidP="00C340D4">
      <w:pPr>
        <w:ind w:firstLine="567"/>
        <w:jc w:val="both"/>
        <w:rPr>
          <w:color w:val="000000"/>
        </w:rPr>
      </w:pPr>
      <w:r w:rsidRPr="00854B79">
        <w:t>С подробной информацией можно ознакомиться на официальном сайте администрации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в разделе «предоставление и продажа земельных участков»(https://altay-ust-koksa.ru/about/predostavlenie-i-prodazha-zemelnykh-uchastkov/)</w:t>
      </w:r>
      <w:r w:rsidRPr="00854B79">
        <w:rPr>
          <w:color w:val="000000"/>
        </w:rPr>
        <w:t xml:space="preserve"> и сайте </w:t>
      </w:r>
      <w:hyperlink r:id="rId5" w:history="1">
        <w:r w:rsidRPr="00854B79">
          <w:rPr>
            <w:rStyle w:val="a3"/>
          </w:rPr>
          <w:t>https://torgi.gov.ru</w:t>
        </w:r>
      </w:hyperlink>
      <w:r>
        <w:rPr>
          <w:color w:val="000000"/>
        </w:rPr>
        <w:t>, а также в отделе архитектуры и земельных отношений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по адресу: с. Усть-Кокса, ул. </w:t>
      </w:r>
      <w:proofErr w:type="spellStart"/>
      <w:r>
        <w:rPr>
          <w:color w:val="000000"/>
        </w:rPr>
        <w:t>Харитошкина</w:t>
      </w:r>
      <w:proofErr w:type="spellEnd"/>
      <w:r>
        <w:rPr>
          <w:color w:val="000000"/>
        </w:rPr>
        <w:t>, д.6 (тел.22021)</w:t>
      </w:r>
    </w:p>
    <w:p w14:paraId="5695DB8E" w14:textId="49D4CB00" w:rsidR="008929C9" w:rsidRDefault="008929C9" w:rsidP="00C340D4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35EE6EF4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C340D4">
        <w:t>23</w:t>
      </w:r>
      <w:r w:rsidR="002543CF">
        <w:t>.12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75D60EA3" w:rsidR="00424CE1" w:rsidRDefault="00424CE1" w:rsidP="00D9486E">
      <w:pPr>
        <w:ind w:firstLine="426"/>
        <w:jc w:val="both"/>
        <w:rPr>
          <w:color w:val="000000"/>
        </w:rPr>
      </w:pPr>
      <w:bookmarkStart w:id="0" w:name="_GoBack"/>
      <w:bookmarkEnd w:id="0"/>
    </w:p>
    <w:sectPr w:rsidR="0042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s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2024-11-21T09:19:00Z</dcterms:created>
  <dcterms:modified xsi:type="dcterms:W3CDTF">2024-11-21T09:19:00Z</dcterms:modified>
</cp:coreProperties>
</file>