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:rsidR="0056574B" w:rsidRDefault="00332F87" w:rsidP="0056574B">
      <w:r>
        <w:pict>
          <v:rect id="_x0000_i1025" style="width:477.1pt;height:2pt" o:hrpct="990" o:hralign="center" o:hrstd="t" o:hr="t" fillcolor="#686870" stroked="f"/>
        </w:pict>
      </w:r>
    </w:p>
    <w:p w:rsidR="0075139D" w:rsidRDefault="001C3DD5" w:rsidP="00DE46CF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1C3DD5" w:rsidRDefault="001C3DD5" w:rsidP="00DE46CF">
      <w:pPr>
        <w:pStyle w:val="a3"/>
        <w:jc w:val="center"/>
        <w:rPr>
          <w:b/>
          <w:sz w:val="28"/>
          <w:szCs w:val="28"/>
        </w:rPr>
      </w:pPr>
    </w:p>
    <w:p w:rsidR="00DE46CF" w:rsidRPr="001C3DD5" w:rsidRDefault="00DE46CF" w:rsidP="00DE46CF">
      <w:pPr>
        <w:pStyle w:val="a3"/>
        <w:jc w:val="center"/>
        <w:rPr>
          <w:b/>
          <w:sz w:val="24"/>
          <w:szCs w:val="24"/>
        </w:rPr>
      </w:pPr>
      <w:r w:rsidRPr="001C3DD5">
        <w:rPr>
          <w:b/>
          <w:sz w:val="24"/>
          <w:szCs w:val="24"/>
        </w:rPr>
        <w:t>РЕШЕНИЕ                                                                                ЧЕЧИМ</w:t>
      </w:r>
    </w:p>
    <w:p w:rsidR="00FE7071" w:rsidRPr="001C3DD5" w:rsidRDefault="00FE7071" w:rsidP="00A24150">
      <w:pPr>
        <w:pStyle w:val="a3"/>
        <w:jc w:val="center"/>
        <w:rPr>
          <w:sz w:val="24"/>
          <w:szCs w:val="24"/>
        </w:rPr>
      </w:pPr>
    </w:p>
    <w:p w:rsidR="00AD3723" w:rsidRPr="001C3DD5" w:rsidRDefault="00DC3CBC" w:rsidP="00A24150">
      <w:pPr>
        <w:pStyle w:val="a3"/>
        <w:jc w:val="center"/>
        <w:rPr>
          <w:sz w:val="24"/>
          <w:szCs w:val="24"/>
        </w:rPr>
      </w:pPr>
      <w:r w:rsidRPr="001C3DD5">
        <w:rPr>
          <w:sz w:val="24"/>
          <w:szCs w:val="24"/>
        </w:rPr>
        <w:t xml:space="preserve"> </w:t>
      </w:r>
      <w:r w:rsidR="00C45B39" w:rsidRPr="001C3DD5">
        <w:rPr>
          <w:sz w:val="24"/>
          <w:szCs w:val="24"/>
        </w:rPr>
        <w:tab/>
      </w:r>
      <w:r w:rsidRPr="001C3DD5">
        <w:rPr>
          <w:sz w:val="24"/>
          <w:szCs w:val="24"/>
        </w:rPr>
        <w:t xml:space="preserve">                                                                  </w:t>
      </w:r>
      <w:r w:rsidR="00DE46CF" w:rsidRPr="001C3DD5">
        <w:rPr>
          <w:sz w:val="24"/>
          <w:szCs w:val="24"/>
        </w:rPr>
        <w:t xml:space="preserve">    </w:t>
      </w:r>
      <w:r w:rsidRPr="001C3DD5">
        <w:rPr>
          <w:sz w:val="24"/>
          <w:szCs w:val="24"/>
        </w:rPr>
        <w:t xml:space="preserve">              </w:t>
      </w:r>
      <w:r w:rsidR="00DE46CF" w:rsidRPr="001C3DD5">
        <w:rPr>
          <w:sz w:val="24"/>
          <w:szCs w:val="24"/>
        </w:rPr>
        <w:t xml:space="preserve">        </w:t>
      </w:r>
      <w:r w:rsidR="007729EC" w:rsidRPr="001C3DD5">
        <w:rPr>
          <w:sz w:val="24"/>
          <w:szCs w:val="24"/>
        </w:rPr>
        <w:t xml:space="preserve">               </w:t>
      </w:r>
      <w:r w:rsidRPr="001C3DD5">
        <w:rPr>
          <w:sz w:val="24"/>
          <w:szCs w:val="24"/>
        </w:rPr>
        <w:t xml:space="preserve">   </w:t>
      </w:r>
      <w:r w:rsidR="004A71F2" w:rsidRPr="001C3DD5">
        <w:rPr>
          <w:sz w:val="24"/>
          <w:szCs w:val="24"/>
        </w:rPr>
        <w:t>№</w:t>
      </w:r>
      <w:r w:rsidR="00DE46CF" w:rsidRPr="001C3DD5">
        <w:rPr>
          <w:sz w:val="24"/>
          <w:szCs w:val="24"/>
        </w:rPr>
        <w:t xml:space="preserve"> _______</w:t>
      </w:r>
    </w:p>
    <w:p w:rsidR="004E2D0F" w:rsidRPr="007C5B7D" w:rsidRDefault="004E2D0F" w:rsidP="00A24150">
      <w:pPr>
        <w:pStyle w:val="a3"/>
        <w:jc w:val="center"/>
        <w:rPr>
          <w:sz w:val="10"/>
          <w:szCs w:val="10"/>
        </w:rPr>
      </w:pPr>
    </w:p>
    <w:p w:rsidR="00062239" w:rsidRPr="001C3DD5" w:rsidRDefault="00062239" w:rsidP="00062239">
      <w:pPr>
        <w:pStyle w:val="ConsPlusNormal"/>
        <w:jc w:val="center"/>
      </w:pPr>
      <w:proofErr w:type="gramStart"/>
      <w:r w:rsidRPr="001C3DD5">
        <w:t>с</w:t>
      </w:r>
      <w:proofErr w:type="gramEnd"/>
      <w:r w:rsidRPr="001C3DD5">
        <w:t xml:space="preserve">. Усть-Кокса </w:t>
      </w:r>
    </w:p>
    <w:p w:rsidR="00062239" w:rsidRPr="00062239" w:rsidRDefault="00062239" w:rsidP="00062239">
      <w:pPr>
        <w:pStyle w:val="ConsPlusNormal"/>
        <w:jc w:val="center"/>
        <w:rPr>
          <w:sz w:val="28"/>
          <w:szCs w:val="28"/>
        </w:rPr>
      </w:pPr>
    </w:p>
    <w:p w:rsidR="001C3DD5" w:rsidRDefault="001C3DD5" w:rsidP="001C3DD5">
      <w:pPr>
        <w:rPr>
          <w:b/>
        </w:rPr>
      </w:pPr>
      <w:r w:rsidRPr="007A00CE">
        <w:rPr>
          <w:b/>
        </w:rPr>
        <w:t xml:space="preserve">Об установлении границ территории, </w:t>
      </w:r>
    </w:p>
    <w:p w:rsidR="001C3DD5" w:rsidRDefault="001C3DD5" w:rsidP="001C3DD5">
      <w:pPr>
        <w:rPr>
          <w:b/>
        </w:rPr>
      </w:pPr>
      <w:r w:rsidRPr="007A00CE">
        <w:rPr>
          <w:b/>
        </w:rPr>
        <w:t xml:space="preserve">на которой осуществляется территориальное </w:t>
      </w:r>
    </w:p>
    <w:p w:rsidR="001C3DD5" w:rsidRPr="007A00CE" w:rsidRDefault="001C3DD5" w:rsidP="001C3DD5">
      <w:pPr>
        <w:rPr>
          <w:b/>
        </w:rPr>
      </w:pPr>
      <w:r w:rsidRPr="007A00CE">
        <w:rPr>
          <w:b/>
        </w:rPr>
        <w:t>общественное самоуправление «</w:t>
      </w:r>
      <w:proofErr w:type="spellStart"/>
      <w:r w:rsidR="00332F87">
        <w:rPr>
          <w:b/>
        </w:rPr>
        <w:t>Кюдюр</w:t>
      </w:r>
      <w:proofErr w:type="spellEnd"/>
      <w:r w:rsidR="00332F87">
        <w:rPr>
          <w:b/>
        </w:rPr>
        <w:t xml:space="preserve"> </w:t>
      </w:r>
      <w:proofErr w:type="spellStart"/>
      <w:r w:rsidR="00332F87">
        <w:rPr>
          <w:b/>
        </w:rPr>
        <w:t>Лайф</w:t>
      </w:r>
      <w:proofErr w:type="spellEnd"/>
      <w:r w:rsidRPr="007A00CE">
        <w:rPr>
          <w:b/>
        </w:rPr>
        <w:t>»</w:t>
      </w:r>
    </w:p>
    <w:p w:rsidR="001C3DD5" w:rsidRPr="007A00CE" w:rsidRDefault="001C3DD5" w:rsidP="001C3DD5">
      <w:pPr>
        <w:rPr>
          <w:b/>
        </w:rPr>
      </w:pPr>
    </w:p>
    <w:p w:rsidR="001C3DD5" w:rsidRPr="00C24BFF" w:rsidRDefault="001C3DD5" w:rsidP="001C3DD5">
      <w:pPr>
        <w:ind w:firstLine="851"/>
        <w:jc w:val="both"/>
      </w:pPr>
      <w:proofErr w:type="gramStart"/>
      <w:r w:rsidRPr="00A35680">
        <w:rPr>
          <w:bCs/>
        </w:rPr>
        <w:t>Рассмотрев заявление об установлении границ территории, на которой предполагается осуществление территориального общественного самоуправления «</w:t>
      </w:r>
      <w:proofErr w:type="spellStart"/>
      <w:r w:rsidR="00332F87">
        <w:rPr>
          <w:bCs/>
        </w:rPr>
        <w:t>Кюдюр</w:t>
      </w:r>
      <w:proofErr w:type="spellEnd"/>
      <w:r w:rsidR="00332F87">
        <w:rPr>
          <w:bCs/>
        </w:rPr>
        <w:t xml:space="preserve"> </w:t>
      </w:r>
      <w:proofErr w:type="spellStart"/>
      <w:r w:rsidR="00332F87">
        <w:rPr>
          <w:bCs/>
        </w:rPr>
        <w:t>Лайф</w:t>
      </w:r>
      <w:proofErr w:type="spellEnd"/>
      <w:r w:rsidRPr="00A35680">
        <w:rPr>
          <w:bCs/>
        </w:rPr>
        <w:t>», в соответствии со статьей 50 Федерального закона от  20 марта 2025 года № 33-ФЗ «Об общих принципах организации местного самоуправления в единой систем</w:t>
      </w:r>
      <w:r w:rsidR="00176DFC">
        <w:rPr>
          <w:bCs/>
        </w:rPr>
        <w:t>е публичной власти», статьей 14</w:t>
      </w:r>
      <w:r w:rsidRPr="00A35680">
        <w:rPr>
          <w:bCs/>
        </w:rPr>
        <w:t xml:space="preserve"> Устава </w:t>
      </w:r>
      <w:r w:rsidR="00176DFC">
        <w:rPr>
          <w:bCs/>
        </w:rPr>
        <w:t xml:space="preserve">муниципального образования </w:t>
      </w:r>
      <w:proofErr w:type="spellStart"/>
      <w:r w:rsidR="00176DFC">
        <w:rPr>
          <w:bCs/>
        </w:rPr>
        <w:t>Катандинского</w:t>
      </w:r>
      <w:proofErr w:type="spellEnd"/>
      <w:r w:rsidR="00176DFC">
        <w:rPr>
          <w:bCs/>
        </w:rPr>
        <w:t xml:space="preserve"> сельского поселения, принятого решением </w:t>
      </w:r>
      <w:proofErr w:type="spellStart"/>
      <w:r w:rsidR="00176DFC">
        <w:rPr>
          <w:bCs/>
        </w:rPr>
        <w:t>Катандинского</w:t>
      </w:r>
      <w:proofErr w:type="spellEnd"/>
      <w:r w:rsidR="00176DFC">
        <w:rPr>
          <w:bCs/>
        </w:rPr>
        <w:t xml:space="preserve"> сельского Совета депутатов от 30 июля 2016 года № 25/3-2</w:t>
      </w:r>
      <w:proofErr w:type="gramEnd"/>
      <w:r w:rsidRPr="00A35680">
        <w:rPr>
          <w:bCs/>
        </w:rPr>
        <w:t xml:space="preserve">, Положением о территориальном общественном самоуправлении </w:t>
      </w:r>
      <w:r w:rsidR="00176DFC">
        <w:rPr>
          <w:bCs/>
        </w:rPr>
        <w:t xml:space="preserve">в муниципальном образовании </w:t>
      </w:r>
      <w:proofErr w:type="spellStart"/>
      <w:r w:rsidR="00176DFC">
        <w:rPr>
          <w:bCs/>
        </w:rPr>
        <w:t>Катандинского</w:t>
      </w:r>
      <w:proofErr w:type="spellEnd"/>
      <w:r w:rsidR="00176DFC">
        <w:rPr>
          <w:bCs/>
        </w:rPr>
        <w:t xml:space="preserve"> сельского поселения,</w:t>
      </w:r>
      <w:r w:rsidRPr="00A35680">
        <w:rPr>
          <w:bCs/>
        </w:rPr>
        <w:t xml:space="preserve"> </w:t>
      </w:r>
      <w:proofErr w:type="gramStart"/>
      <w:r w:rsidRPr="00A35680">
        <w:rPr>
          <w:bCs/>
        </w:rPr>
        <w:t>утвержденно</w:t>
      </w:r>
      <w:r>
        <w:rPr>
          <w:bCs/>
        </w:rPr>
        <w:t>е</w:t>
      </w:r>
      <w:proofErr w:type="gramEnd"/>
      <w:r>
        <w:rPr>
          <w:bCs/>
        </w:rPr>
        <w:t xml:space="preserve"> р</w:t>
      </w:r>
      <w:r w:rsidRPr="00A35680">
        <w:rPr>
          <w:bCs/>
        </w:rPr>
        <w:t xml:space="preserve">ешением </w:t>
      </w:r>
      <w:proofErr w:type="spellStart"/>
      <w:r w:rsidR="00176DFC">
        <w:rPr>
          <w:bCs/>
        </w:rPr>
        <w:t>Катандинского</w:t>
      </w:r>
      <w:proofErr w:type="spellEnd"/>
      <w:r w:rsidR="00176DFC">
        <w:rPr>
          <w:bCs/>
        </w:rPr>
        <w:t xml:space="preserve"> </w:t>
      </w:r>
      <w:r w:rsidRPr="00A35680">
        <w:t>сельского Совета депутатов</w:t>
      </w:r>
      <w:r w:rsidR="00176DFC">
        <w:t xml:space="preserve"> от 30.05.2019 г. № 9/4-5</w:t>
      </w:r>
      <w:r>
        <w:rPr>
          <w:bCs/>
        </w:rPr>
        <w:t xml:space="preserve">, </w:t>
      </w:r>
      <w:r>
        <w:t>Совет депутатов м</w:t>
      </w:r>
      <w:r w:rsidRPr="00C24BFF">
        <w:t xml:space="preserve">униципального образования «Усть-Коксинский район» </w:t>
      </w:r>
    </w:p>
    <w:p w:rsidR="001C3DD5" w:rsidRDefault="001C3DD5" w:rsidP="001C3DD5">
      <w:pPr>
        <w:ind w:firstLine="360"/>
        <w:jc w:val="both"/>
      </w:pPr>
    </w:p>
    <w:p w:rsidR="001C3DD5" w:rsidRPr="001C3DD5" w:rsidRDefault="001C3DD5" w:rsidP="001C3DD5">
      <w:pPr>
        <w:ind w:firstLine="360"/>
        <w:jc w:val="both"/>
        <w:rPr>
          <w:b/>
        </w:rPr>
      </w:pPr>
      <w:r w:rsidRPr="001C3DD5">
        <w:rPr>
          <w:b/>
        </w:rPr>
        <w:t>РЕШИЛ:</w:t>
      </w:r>
    </w:p>
    <w:p w:rsidR="001C3DD5" w:rsidRDefault="001C3DD5" w:rsidP="001C3DD5">
      <w:pPr>
        <w:ind w:firstLine="360"/>
        <w:jc w:val="both"/>
      </w:pPr>
    </w:p>
    <w:p w:rsidR="001C3DD5" w:rsidRPr="006B1D7E" w:rsidRDefault="001C3DD5" w:rsidP="001C3DD5">
      <w:pPr>
        <w:pStyle w:val="ConsNormal"/>
        <w:numPr>
          <w:ilvl w:val="0"/>
          <w:numId w:val="9"/>
        </w:numPr>
        <w:ind w:left="0" w:righ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B1D7E">
        <w:rPr>
          <w:rFonts w:ascii="Times New Roman" w:hAnsi="Times New Roman" w:cs="Times New Roman"/>
          <w:sz w:val="24"/>
          <w:szCs w:val="24"/>
        </w:rPr>
        <w:t>Установить границы территории, на которой осуществляется территориальное общественное самоуправление «</w:t>
      </w:r>
      <w:proofErr w:type="spellStart"/>
      <w:r w:rsidR="00332F87">
        <w:rPr>
          <w:rFonts w:ascii="Times New Roman" w:hAnsi="Times New Roman"/>
          <w:bCs/>
          <w:sz w:val="24"/>
          <w:szCs w:val="24"/>
        </w:rPr>
        <w:t>Кюдюр</w:t>
      </w:r>
      <w:proofErr w:type="spellEnd"/>
      <w:r w:rsidR="00332F87">
        <w:rPr>
          <w:rFonts w:ascii="Times New Roman" w:hAnsi="Times New Roman"/>
          <w:bCs/>
          <w:sz w:val="24"/>
          <w:szCs w:val="24"/>
        </w:rPr>
        <w:t xml:space="preserve"> Лайф</w:t>
      </w:r>
      <w:bookmarkStart w:id="0" w:name="_GoBack"/>
      <w:bookmarkEnd w:id="0"/>
      <w:r w:rsidRPr="006B1D7E">
        <w:rPr>
          <w:rFonts w:ascii="Times New Roman" w:hAnsi="Times New Roman" w:cs="Times New Roman"/>
          <w:sz w:val="24"/>
          <w:szCs w:val="24"/>
        </w:rPr>
        <w:t xml:space="preserve">», согласно приложению к настоящему решению. </w:t>
      </w:r>
    </w:p>
    <w:p w:rsidR="00DF7B92" w:rsidRPr="00C32881" w:rsidRDefault="00DF7B92" w:rsidP="00DF7B92">
      <w:pPr>
        <w:pStyle w:val="a9"/>
        <w:numPr>
          <w:ilvl w:val="0"/>
          <w:numId w:val="9"/>
        </w:numPr>
        <w:autoSpaceDE w:val="0"/>
        <w:autoSpaceDN w:val="0"/>
        <w:adjustRightInd w:val="0"/>
        <w:ind w:left="0" w:firstLine="360"/>
        <w:jc w:val="both"/>
      </w:pPr>
      <w:r w:rsidRPr="00C32881">
        <w:t>Решение вступает в силу со дня его официального опубликования путем его р</w:t>
      </w:r>
      <w:r>
        <w:t>азмещения на официальном сайте м</w:t>
      </w:r>
      <w:r w:rsidRPr="00C32881">
        <w:t>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C32881">
        <w:t>Уймонские</w:t>
      </w:r>
      <w:proofErr w:type="spellEnd"/>
      <w:r w:rsidRPr="00C32881">
        <w:t xml:space="preserve"> вести»</w:t>
      </w:r>
      <w:r>
        <w:t>, официального опубликования в периодическом печатном издании -  информационном бюллетене «</w:t>
      </w:r>
      <w:proofErr w:type="spellStart"/>
      <w:r>
        <w:t>Катандинский</w:t>
      </w:r>
      <w:proofErr w:type="spellEnd"/>
      <w:r>
        <w:t xml:space="preserve"> информационный бюллетень», размещении на официальном сайте администрации МО </w:t>
      </w:r>
      <w:proofErr w:type="spellStart"/>
      <w:r>
        <w:t>Катандинского</w:t>
      </w:r>
      <w:proofErr w:type="spellEnd"/>
      <w:r>
        <w:t xml:space="preserve"> сельского поселения (</w:t>
      </w:r>
      <w:hyperlink r:id="rId8" w:history="1">
        <w:r w:rsidRPr="00DF7B92">
          <w:rPr>
            <w:rStyle w:val="a7"/>
            <w:lang w:val="en-US"/>
          </w:rPr>
          <w:t>https</w:t>
        </w:r>
        <w:r w:rsidRPr="00BF76E5">
          <w:rPr>
            <w:rStyle w:val="a7"/>
          </w:rPr>
          <w:t>://</w:t>
        </w:r>
        <w:proofErr w:type="spellStart"/>
        <w:r w:rsidRPr="00BF76E5">
          <w:rPr>
            <w:rStyle w:val="a7"/>
          </w:rPr>
          <w:t>катанда.рф</w:t>
        </w:r>
        <w:proofErr w:type="spellEnd"/>
        <w:r w:rsidRPr="00BF76E5">
          <w:rPr>
            <w:rStyle w:val="a7"/>
          </w:rPr>
          <w:t>/</w:t>
        </w:r>
      </w:hyperlink>
      <w:r>
        <w:t xml:space="preserve">) и на информационных стендах: с. </w:t>
      </w:r>
      <w:proofErr w:type="spellStart"/>
      <w:r>
        <w:t>Катанда</w:t>
      </w:r>
      <w:proofErr w:type="spellEnd"/>
      <w:r>
        <w:t xml:space="preserve"> – сельская администрация; с. Тюнгур – сельский дом культуры; пос. </w:t>
      </w:r>
      <w:proofErr w:type="spellStart"/>
      <w:r>
        <w:t>Кучерла</w:t>
      </w:r>
      <w:proofErr w:type="spellEnd"/>
      <w:r>
        <w:t xml:space="preserve"> – сельский клуб</w:t>
      </w:r>
      <w:r w:rsidRPr="00C32881">
        <w:t>.</w:t>
      </w:r>
    </w:p>
    <w:p w:rsidR="001C3DD5" w:rsidRDefault="001C3DD5" w:rsidP="001C3DD5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1C3DD5" w:rsidRDefault="001C3DD5" w:rsidP="001C3DD5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1C3DD5" w:rsidRPr="00EB1BB6" w:rsidRDefault="001C3DD5" w:rsidP="001C3DD5">
      <w:r w:rsidRPr="00EB1BB6">
        <w:t xml:space="preserve">Председатель Совета депутатов      </w:t>
      </w:r>
      <w:r>
        <w:t xml:space="preserve">                                </w:t>
      </w:r>
      <w:r w:rsidRPr="00EB1BB6">
        <w:t xml:space="preserve">Глава сельской администрации       </w:t>
      </w:r>
    </w:p>
    <w:p w:rsidR="001C3DD5" w:rsidRPr="00EB1BB6" w:rsidRDefault="001C3DD5" w:rsidP="001C3DD5">
      <w:r w:rsidRPr="00EB1BB6">
        <w:t xml:space="preserve">МО «Усть-Коксинский район»                                      </w:t>
      </w:r>
      <w:r>
        <w:t xml:space="preserve">  м</w:t>
      </w:r>
      <w:r w:rsidRPr="00EB1BB6">
        <w:t xml:space="preserve">униципального </w:t>
      </w:r>
      <w:r>
        <w:t>о</w:t>
      </w:r>
      <w:r w:rsidRPr="00EB1BB6">
        <w:t>бразования</w:t>
      </w:r>
    </w:p>
    <w:p w:rsidR="001C3DD5" w:rsidRPr="00EB1BB6" w:rsidRDefault="001C3DD5" w:rsidP="001C3DD5">
      <w:pPr>
        <w:tabs>
          <w:tab w:val="left" w:pos="5169"/>
        </w:tabs>
      </w:pPr>
      <w:r w:rsidRPr="00EB1BB6">
        <w:t xml:space="preserve">                                           </w:t>
      </w:r>
      <w:r w:rsidRPr="00EB1BB6">
        <w:tab/>
      </w:r>
      <w:r>
        <w:t xml:space="preserve">       </w:t>
      </w:r>
      <w:proofErr w:type="spellStart"/>
      <w:r w:rsidR="00176DFC">
        <w:t>Катандинского</w:t>
      </w:r>
      <w:proofErr w:type="spellEnd"/>
      <w:r w:rsidRPr="00EB1BB6">
        <w:t xml:space="preserve"> сельского поселения</w:t>
      </w:r>
    </w:p>
    <w:p w:rsidR="001C3DD5" w:rsidRPr="00EB1BB6" w:rsidRDefault="001C3DD5" w:rsidP="001C3DD5">
      <w:pPr>
        <w:tabs>
          <w:tab w:val="left" w:pos="5169"/>
        </w:tabs>
      </w:pPr>
      <w:r w:rsidRPr="00EB1BB6">
        <w:t xml:space="preserve">_________________ И.Ю. Щеглов       </w:t>
      </w:r>
      <w:r w:rsidRPr="00EB1BB6">
        <w:tab/>
        <w:t xml:space="preserve">       _________________ </w:t>
      </w:r>
      <w:r w:rsidR="00176DFC">
        <w:t>А.Г. Алексеев</w:t>
      </w:r>
    </w:p>
    <w:p w:rsidR="001C3DD5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Pr="00EB1BB6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 xml:space="preserve">Приложение 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>к Решению Совета депутатов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 xml:space="preserve"> МО «Усть-Коксинский район»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>от ________ 2025года № _____</w:t>
      </w:r>
    </w:p>
    <w:p w:rsidR="001C3DD5" w:rsidRPr="00A25247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</w:rPr>
      </w:pPr>
    </w:p>
    <w:p w:rsidR="00176DFC" w:rsidRPr="000D4674" w:rsidRDefault="00176DFC" w:rsidP="00176DFC">
      <w:pPr>
        <w:spacing w:line="257" w:lineRule="auto"/>
        <w:jc w:val="center"/>
        <w:rPr>
          <w:b/>
          <w:bCs/>
        </w:rPr>
      </w:pPr>
      <w:r w:rsidRPr="000D4674">
        <w:rPr>
          <w:b/>
          <w:bCs/>
        </w:rPr>
        <w:t>Границы,</w:t>
      </w:r>
    </w:p>
    <w:p w:rsidR="00176DFC" w:rsidRPr="000D4674" w:rsidRDefault="00176DFC" w:rsidP="00176DFC">
      <w:pPr>
        <w:spacing w:line="257" w:lineRule="auto"/>
        <w:rPr>
          <w:b/>
          <w:bCs/>
        </w:rPr>
      </w:pPr>
      <w:proofErr w:type="gramStart"/>
      <w:r w:rsidRPr="000D4674">
        <w:rPr>
          <w:b/>
          <w:bCs/>
        </w:rPr>
        <w:t>территорий</w:t>
      </w:r>
      <w:proofErr w:type="gramEnd"/>
      <w:r w:rsidRPr="000D4674">
        <w:rPr>
          <w:b/>
          <w:bCs/>
        </w:rPr>
        <w:t xml:space="preserve"> на которой осуществляется территориальное общественное самоуправление</w:t>
      </w:r>
    </w:p>
    <w:p w:rsidR="00176DFC" w:rsidRPr="00497DC5" w:rsidRDefault="00176DFC" w:rsidP="00176DFC">
      <w:pPr>
        <w:spacing w:line="257" w:lineRule="auto"/>
        <w:jc w:val="center"/>
        <w:rPr>
          <w:b/>
          <w:bCs/>
        </w:rPr>
      </w:pPr>
      <w:r w:rsidRPr="00497DC5">
        <w:rPr>
          <w:b/>
          <w:bCs/>
        </w:rPr>
        <w:t>«</w:t>
      </w:r>
      <w:proofErr w:type="spellStart"/>
      <w:r w:rsidRPr="00497DC5">
        <w:rPr>
          <w:b/>
          <w:bCs/>
        </w:rPr>
        <w:t>Кюдюр</w:t>
      </w:r>
      <w:proofErr w:type="spellEnd"/>
      <w:r w:rsidRPr="00497DC5">
        <w:rPr>
          <w:b/>
          <w:bCs/>
        </w:rPr>
        <w:t xml:space="preserve"> </w:t>
      </w:r>
      <w:proofErr w:type="spellStart"/>
      <w:r w:rsidRPr="00497DC5">
        <w:rPr>
          <w:b/>
          <w:bCs/>
        </w:rPr>
        <w:t>Лайф</w:t>
      </w:r>
      <w:proofErr w:type="spellEnd"/>
      <w:r w:rsidRPr="00497DC5">
        <w:rPr>
          <w:b/>
          <w:bCs/>
        </w:rPr>
        <w:t>»</w:t>
      </w:r>
    </w:p>
    <w:p w:rsidR="00176DFC" w:rsidRDefault="00176DFC" w:rsidP="00176DFC">
      <w:pPr>
        <w:spacing w:line="257" w:lineRule="auto"/>
        <w:jc w:val="center"/>
      </w:pPr>
    </w:p>
    <w:p w:rsidR="00176DFC" w:rsidRDefault="00176DFC" w:rsidP="00176DFC">
      <w:pPr>
        <w:spacing w:line="257" w:lineRule="auto"/>
      </w:pPr>
      <w:r>
        <w:t xml:space="preserve">п. </w:t>
      </w:r>
      <w:proofErr w:type="spellStart"/>
      <w:r>
        <w:t>Кучерла</w:t>
      </w:r>
      <w:proofErr w:type="spellEnd"/>
      <w:r>
        <w:t>;</w:t>
      </w:r>
    </w:p>
    <w:p w:rsidR="00176DFC" w:rsidRDefault="00DF7B92" w:rsidP="00176DFC">
      <w:pPr>
        <w:spacing w:line="257" w:lineRule="auto"/>
      </w:pPr>
      <w:r>
        <w:t>у</w:t>
      </w:r>
      <w:r w:rsidR="00176DFC">
        <w:t>л. Ленина, Лесная, Новая, Подгорная</w:t>
      </w:r>
      <w:r>
        <w:t>,</w:t>
      </w:r>
      <w:r w:rsidR="00176DFC">
        <w:t xml:space="preserve"> Совхозная, Солнечная, Береговая, </w:t>
      </w:r>
      <w:r>
        <w:t>п</w:t>
      </w:r>
      <w:r w:rsidR="00176DFC">
        <w:t xml:space="preserve">ер. </w:t>
      </w:r>
      <w:proofErr w:type="gramStart"/>
      <w:r w:rsidR="00176DFC">
        <w:t>Еловый</w:t>
      </w:r>
      <w:proofErr w:type="gramEnd"/>
    </w:p>
    <w:p w:rsidR="00176DFC" w:rsidRDefault="00176DFC" w:rsidP="00176DFC">
      <w:pPr>
        <w:spacing w:line="257" w:lineRule="auto"/>
      </w:pPr>
    </w:p>
    <w:p w:rsidR="00176DFC" w:rsidRDefault="00176DFC" w:rsidP="00176DFC">
      <w:pPr>
        <w:spacing w:line="257" w:lineRule="auto"/>
        <w:jc w:val="center"/>
      </w:pPr>
      <w:r>
        <w:t>Схема</w:t>
      </w:r>
    </w:p>
    <w:p w:rsidR="00176DFC" w:rsidRDefault="00176DFC" w:rsidP="00176DFC">
      <w:pPr>
        <w:spacing w:line="257" w:lineRule="auto"/>
      </w:pPr>
    </w:p>
    <w:p w:rsidR="00176DFC" w:rsidRPr="000D4674" w:rsidRDefault="00176DFC" w:rsidP="00176DFC">
      <w:pPr>
        <w:spacing w:line="257" w:lineRule="auto"/>
      </w:pPr>
      <w:r>
        <w:rPr>
          <w:noProof/>
        </w:rPr>
        <w:drawing>
          <wp:inline distT="0" distB="0" distL="0" distR="0" wp14:anchorId="6532560D" wp14:editId="571C11D4">
            <wp:extent cx="6229350" cy="7524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B8F" w:rsidRDefault="00C71B8F" w:rsidP="00176DFC">
      <w:pPr>
        <w:spacing w:line="257" w:lineRule="auto"/>
        <w:jc w:val="center"/>
      </w:pPr>
    </w:p>
    <w:sectPr w:rsidR="00C71B8F" w:rsidSect="001C3DD5">
      <w:pgSz w:w="11906" w:h="16838"/>
      <w:pgMar w:top="142" w:right="991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3911A1"/>
    <w:multiLevelType w:val="hybridMultilevel"/>
    <w:tmpl w:val="0B844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3857"/>
    <w:rsid w:val="001343E7"/>
    <w:rsid w:val="0013579F"/>
    <w:rsid w:val="0013588B"/>
    <w:rsid w:val="00137F74"/>
    <w:rsid w:val="00150380"/>
    <w:rsid w:val="00152739"/>
    <w:rsid w:val="001545B4"/>
    <w:rsid w:val="00155B45"/>
    <w:rsid w:val="001629CF"/>
    <w:rsid w:val="00162B75"/>
    <w:rsid w:val="00170FC0"/>
    <w:rsid w:val="00172BE1"/>
    <w:rsid w:val="00176DFC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5F5F"/>
    <w:rsid w:val="00237159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2F87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108E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1053C"/>
    <w:rsid w:val="00920EFE"/>
    <w:rsid w:val="009221F8"/>
    <w:rsid w:val="0093447C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6CE"/>
    <w:rsid w:val="00DD0CF1"/>
    <w:rsid w:val="00DD1129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DF7B92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2;&#1072;&#1090;&#1072;&#1085;&#1076;&#1072;.&#1088;&#1092;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B3E943-2BF4-4E44-9BBB-C304588E2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2025-10-27T04:57:00Z</cp:lastPrinted>
  <dcterms:created xsi:type="dcterms:W3CDTF">2025-12-15T02:18:00Z</dcterms:created>
  <dcterms:modified xsi:type="dcterms:W3CDTF">2025-12-15T02:52:00Z</dcterms:modified>
</cp:coreProperties>
</file>