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52" w:rsidRDefault="001E4AA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3466465</wp:posOffset>
                </wp:positionH>
                <wp:positionV relativeFrom="page">
                  <wp:posOffset>717550</wp:posOffset>
                </wp:positionV>
                <wp:extent cx="94615" cy="588010"/>
                <wp:effectExtent l="0" t="3175" r="127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588010"/>
                        </a:xfrm>
                        <a:prstGeom prst="rect">
                          <a:avLst/>
                        </a:prstGeom>
                        <a:solidFill>
                          <a:srgbClr val="6B73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2.95pt;margin-top:56.5pt;width:7.45pt;height:46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" fillcolor="#6b737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1665605</wp:posOffset>
                </wp:positionV>
                <wp:extent cx="6177915" cy="0"/>
                <wp:effectExtent l="20320" t="17780" r="12065" b="203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.1pt;margin-top:131.15pt;width:486.4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1696085</wp:posOffset>
                </wp:positionV>
                <wp:extent cx="118745" cy="0"/>
                <wp:effectExtent l="6350" t="10160" r="8255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6pt;margin-top:133.55pt;width:9.3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" filled="t" strokeweight=".2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91652" w:rsidRDefault="00E123AD">
      <w:pPr>
        <w:pStyle w:val="30"/>
        <w:framePr w:w="3768" w:h="1003" w:hRule="exact" w:wrap="none" w:vAnchor="page" w:hAnchor="page" w:x="1188" w:y="909"/>
        <w:shd w:val="clear" w:color="auto" w:fill="auto"/>
      </w:pPr>
      <w:r>
        <w:rPr>
          <w:rStyle w:val="312pt"/>
          <w:b/>
          <w:bCs/>
        </w:rPr>
        <w:t>РЕСПУБЛИКА АЛТАЙ</w:t>
      </w:r>
      <w:r>
        <w:rPr>
          <w:rStyle w:val="312pt"/>
          <w:b/>
          <w:bCs/>
        </w:rPr>
        <w:br/>
      </w:r>
      <w:r>
        <w:t>АДМИНИСТРАЦИЯ</w:t>
      </w:r>
      <w:r>
        <w:br/>
        <w:t>МУНИЦИПАЛЬНОГО ОБРАЗОВАНИЯ</w:t>
      </w:r>
      <w:r>
        <w:br/>
        <w:t>«УСТЬ-КОКСИНСКИЙ РАЙОН»</w:t>
      </w:r>
    </w:p>
    <w:p w:rsidR="00291652" w:rsidRDefault="00E123AD">
      <w:pPr>
        <w:pStyle w:val="30"/>
        <w:framePr w:w="3360" w:h="998" w:hRule="exact" w:wrap="none" w:vAnchor="page" w:hAnchor="page" w:x="7265" w:y="924"/>
        <w:shd w:val="clear" w:color="auto" w:fill="auto"/>
        <w:ind w:left="20"/>
      </w:pPr>
      <w:r>
        <w:rPr>
          <w:rStyle w:val="312pt"/>
          <w:b/>
          <w:bCs/>
        </w:rPr>
        <w:t>АЛТАЙ РЕСПУБЛИКАНЫ1Г</w:t>
      </w:r>
      <w:r>
        <w:rPr>
          <w:rStyle w:val="312pt"/>
          <w:b/>
          <w:bCs/>
        </w:rPr>
        <w:br/>
      </w:r>
      <w:r>
        <w:t>«КОКСУУ-ООЗЫ АЙМАК»</w:t>
      </w:r>
      <w:r>
        <w:br/>
        <w:t xml:space="preserve">МУНИЦИПАЛ </w:t>
      </w:r>
      <w:proofErr w:type="spellStart"/>
      <w:r>
        <w:rPr>
          <w:rStyle w:val="314pt"/>
          <w:b/>
          <w:bCs/>
        </w:rPr>
        <w:t>тозомолининг</w:t>
      </w:r>
      <w:proofErr w:type="spellEnd"/>
      <w:r>
        <w:rPr>
          <w:rStyle w:val="314pt"/>
          <w:b/>
          <w:bCs/>
        </w:rPr>
        <w:br/>
      </w:r>
      <w:proofErr w:type="gramStart"/>
      <w:r>
        <w:t>АДМ</w:t>
      </w:r>
      <w:proofErr w:type="gramEnd"/>
      <w:r>
        <w:t xml:space="preserve"> ИНИСТР АЦИЯЗЫ</w:t>
      </w:r>
    </w:p>
    <w:p w:rsidR="00291652" w:rsidRDefault="00E123AD">
      <w:pPr>
        <w:pStyle w:val="10"/>
        <w:framePr w:wrap="none" w:vAnchor="page" w:hAnchor="page" w:x="1116" w:y="3443"/>
        <w:shd w:val="clear" w:color="auto" w:fill="auto"/>
        <w:spacing w:after="0" w:line="320" w:lineRule="exact"/>
        <w:ind w:left="10"/>
      </w:pPr>
      <w:bookmarkStart w:id="0" w:name="bookmark0"/>
      <w:r>
        <w:t>ПОСТАНОВЛЕНИЕ</w:t>
      </w:r>
      <w:bookmarkEnd w:id="0"/>
    </w:p>
    <w:p w:rsidR="00291652" w:rsidRDefault="001E4AA0">
      <w:pPr>
        <w:framePr w:wrap="none" w:vAnchor="page" w:hAnchor="page" w:x="9238" w:y="34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9575" cy="175260"/>
            <wp:effectExtent l="0" t="0" r="9525" b="0"/>
            <wp:docPr id="1" name="Рисунок 1" descr="C:\Users\Adm_77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_77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52" w:rsidRDefault="00E123AD">
      <w:pPr>
        <w:pStyle w:val="20"/>
        <w:framePr w:w="10411" w:h="615" w:hRule="exact" w:wrap="none" w:vAnchor="page" w:hAnchor="page" w:x="1116" w:y="3759"/>
        <w:shd w:val="clear" w:color="auto" w:fill="auto"/>
        <w:spacing w:before="0" w:after="0"/>
        <w:ind w:firstLine="0"/>
      </w:pPr>
      <w:r>
        <w:t>от 9 ноября 2023 г. № 893</w:t>
      </w:r>
      <w:r>
        <w:br/>
        <w:t>с. Усть-Кокса</w:t>
      </w:r>
    </w:p>
    <w:p w:rsidR="00291652" w:rsidRDefault="00E123AD">
      <w:pPr>
        <w:pStyle w:val="20"/>
        <w:framePr w:w="10411" w:h="9487" w:hRule="exact" w:wrap="none" w:vAnchor="page" w:hAnchor="page" w:x="1116" w:y="4820"/>
        <w:shd w:val="clear" w:color="auto" w:fill="auto"/>
        <w:spacing w:before="0" w:after="0"/>
        <w:ind w:right="5160" w:firstLine="0"/>
        <w:jc w:val="left"/>
      </w:pPr>
      <w:r>
        <w:t xml:space="preserve">Об утверждении Положений «О стипендии Главы МО </w:t>
      </w:r>
      <w:proofErr w:type="spellStart"/>
      <w:r>
        <w:t>Усть-Коксинский</w:t>
      </w:r>
      <w:proofErr w:type="spellEnd"/>
      <w:r>
        <w:t xml:space="preserve"> район» РА»,</w:t>
      </w:r>
    </w:p>
    <w:p w:rsidR="00291652" w:rsidRDefault="00E123AD">
      <w:pPr>
        <w:pStyle w:val="20"/>
        <w:framePr w:w="10411" w:h="9487" w:hRule="exact" w:wrap="none" w:vAnchor="page" w:hAnchor="page" w:x="1116" w:y="4820"/>
        <w:shd w:val="clear" w:color="auto" w:fill="auto"/>
        <w:spacing w:before="0" w:after="0"/>
        <w:ind w:firstLine="0"/>
        <w:jc w:val="left"/>
      </w:pPr>
      <w:r>
        <w:t>«О ежегодной муниципал</w:t>
      </w:r>
      <w:r>
        <w:t>ьной премии «Ромашка»,</w:t>
      </w:r>
    </w:p>
    <w:p w:rsidR="00291652" w:rsidRDefault="00E123AD">
      <w:pPr>
        <w:pStyle w:val="20"/>
        <w:framePr w:w="10411" w:h="9487" w:hRule="exact" w:wrap="none" w:vAnchor="page" w:hAnchor="page" w:x="1116" w:y="4820"/>
        <w:shd w:val="clear" w:color="auto" w:fill="auto"/>
        <w:spacing w:before="0" w:after="240"/>
        <w:ind w:firstLine="0"/>
        <w:jc w:val="left"/>
      </w:pPr>
      <w:r>
        <w:t>«Именной стипендии»</w:t>
      </w:r>
    </w:p>
    <w:p w:rsidR="00291652" w:rsidRDefault="00E123AD">
      <w:pPr>
        <w:pStyle w:val="20"/>
        <w:framePr w:w="10411" w:h="9487" w:hRule="exact" w:wrap="none" w:vAnchor="page" w:hAnchor="page" w:x="1116" w:y="4820"/>
        <w:shd w:val="clear" w:color="auto" w:fill="auto"/>
        <w:spacing w:before="0" w:after="271"/>
        <w:ind w:firstLine="580"/>
        <w:jc w:val="both"/>
      </w:pPr>
      <w:r>
        <w:t xml:space="preserve">В целях создания правовых и социально-экономических условий для реализации прав и свобод молодежи, ее развития, социализации и самореализации, направленных на решение социальных проблем и развитие гражданского </w:t>
      </w:r>
      <w:r>
        <w:t>общества на территории муниципального образования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Коксинский</w:t>
      </w:r>
      <w:proofErr w:type="spellEnd"/>
      <w:r>
        <w:t xml:space="preserve"> район» Республики Алтай</w:t>
      </w:r>
    </w:p>
    <w:p w:rsidR="00291652" w:rsidRDefault="00E123AD">
      <w:pPr>
        <w:pStyle w:val="40"/>
        <w:framePr w:w="10411" w:h="9487" w:hRule="exact" w:wrap="none" w:vAnchor="page" w:hAnchor="page" w:x="1116" w:y="4820"/>
        <w:shd w:val="clear" w:color="auto" w:fill="auto"/>
        <w:spacing w:before="0" w:after="196" w:line="240" w:lineRule="exact"/>
      </w:pPr>
      <w:r>
        <w:t>ПОСТАНОВЛЯЮ:</w:t>
      </w:r>
    </w:p>
    <w:p w:rsidR="00291652" w:rsidRDefault="00E123AD">
      <w:pPr>
        <w:pStyle w:val="20"/>
        <w:framePr w:w="10411" w:h="9487" w:hRule="exact" w:wrap="none" w:vAnchor="page" w:hAnchor="page" w:x="1116" w:y="48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274" w:lineRule="exact"/>
        <w:ind w:firstLine="760"/>
        <w:jc w:val="both"/>
      </w:pPr>
      <w:r>
        <w:t>Утвердить:</w:t>
      </w:r>
    </w:p>
    <w:p w:rsidR="00291652" w:rsidRDefault="00E123AD">
      <w:pPr>
        <w:pStyle w:val="20"/>
        <w:framePr w:w="10411" w:h="9487" w:hRule="exact" w:wrap="none" w:vAnchor="page" w:hAnchor="page" w:x="1116" w:y="4820"/>
        <w:numPr>
          <w:ilvl w:val="1"/>
          <w:numId w:val="1"/>
        </w:numPr>
        <w:shd w:val="clear" w:color="auto" w:fill="auto"/>
        <w:tabs>
          <w:tab w:val="left" w:pos="491"/>
        </w:tabs>
        <w:spacing w:before="0" w:after="0" w:line="274" w:lineRule="exact"/>
        <w:ind w:firstLine="0"/>
        <w:jc w:val="both"/>
      </w:pPr>
      <w:r>
        <w:t>Положение о стипендии Главы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 Республики Алтай для обучающихся муниципальных общеобразовате</w:t>
      </w:r>
      <w:r>
        <w:t>льных учреждений (приложение 1);</w:t>
      </w:r>
    </w:p>
    <w:p w:rsidR="00291652" w:rsidRDefault="00E123AD">
      <w:pPr>
        <w:pStyle w:val="20"/>
        <w:framePr w:w="10411" w:h="9487" w:hRule="exact" w:wrap="none" w:vAnchor="page" w:hAnchor="page" w:x="1116" w:y="4820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0" w:line="274" w:lineRule="exact"/>
        <w:ind w:firstLine="0"/>
        <w:jc w:val="both"/>
      </w:pPr>
      <w:r>
        <w:t>Положение о ежегодной муниципальной премии «Ромашка» для поддержки молодых педагогов муниципальных образовательных учреждений на территории муниципального образования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Коксинский</w:t>
      </w:r>
      <w:proofErr w:type="spellEnd"/>
      <w:r>
        <w:t xml:space="preserve"> район» Республики Алтай (приложение </w:t>
      </w:r>
      <w:r>
        <w:t>2);</w:t>
      </w:r>
    </w:p>
    <w:p w:rsidR="00291652" w:rsidRDefault="00E123AD">
      <w:pPr>
        <w:pStyle w:val="20"/>
        <w:framePr w:w="10411" w:h="9487" w:hRule="exact" w:wrap="none" w:vAnchor="page" w:hAnchor="page" w:x="1116" w:y="4820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74" w:lineRule="exact"/>
        <w:ind w:firstLine="0"/>
        <w:jc w:val="both"/>
      </w:pPr>
      <w:r>
        <w:t xml:space="preserve">Положение </w:t>
      </w:r>
      <w:proofErr w:type="gramStart"/>
      <w:r>
        <w:t>о</w:t>
      </w:r>
      <w:proofErr w:type="gramEnd"/>
      <w:r>
        <w:t xml:space="preserve"> именной стипендии имени </w:t>
      </w:r>
      <w:proofErr w:type="spellStart"/>
      <w:r>
        <w:t>Куреленок</w:t>
      </w:r>
      <w:proofErr w:type="spellEnd"/>
      <w:r>
        <w:t xml:space="preserve"> Алексея Валерьевича (приложение 3)</w:t>
      </w:r>
    </w:p>
    <w:p w:rsidR="00291652" w:rsidRDefault="00E123AD">
      <w:pPr>
        <w:pStyle w:val="20"/>
        <w:framePr w:w="10411" w:h="9487" w:hRule="exact" w:wrap="none" w:vAnchor="page" w:hAnchor="page" w:x="1116" w:y="4820"/>
        <w:numPr>
          <w:ilvl w:val="1"/>
          <w:numId w:val="1"/>
        </w:numPr>
        <w:shd w:val="clear" w:color="auto" w:fill="auto"/>
        <w:tabs>
          <w:tab w:val="left" w:pos="491"/>
        </w:tabs>
        <w:spacing w:before="0" w:after="0" w:line="274" w:lineRule="exact"/>
        <w:ind w:firstLine="0"/>
        <w:jc w:val="both"/>
      </w:pPr>
      <w:r>
        <w:t>создать Экспертную комиссию при администрации МО «</w:t>
      </w:r>
      <w:proofErr w:type="spellStart"/>
      <w:r>
        <w:t>Усть-Коксинский</w:t>
      </w:r>
      <w:proofErr w:type="spellEnd"/>
      <w:r>
        <w:t xml:space="preserve"> район», формирующую список кандидатов претендующих на получение денежных поощрений стипендия Главы МО «</w:t>
      </w:r>
      <w:proofErr w:type="spellStart"/>
      <w:r>
        <w:t>Ус</w:t>
      </w:r>
      <w:r>
        <w:t>ть-Коксинский</w:t>
      </w:r>
      <w:proofErr w:type="spellEnd"/>
      <w:r>
        <w:t xml:space="preserve"> район» и Муниципальная премия для поддержки молодых педагогов муниципальных образовательных учреждений на территории муниципального образования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Коксинский</w:t>
      </w:r>
      <w:proofErr w:type="spellEnd"/>
      <w:r>
        <w:t xml:space="preserve"> район» Республики Алтай «Ромашка» (приложение 3).</w:t>
      </w:r>
    </w:p>
    <w:p w:rsidR="00291652" w:rsidRDefault="00E123AD">
      <w:pPr>
        <w:pStyle w:val="20"/>
        <w:framePr w:w="10411" w:h="9487" w:hRule="exact" w:wrap="none" w:vAnchor="page" w:hAnchor="page" w:x="1116" w:y="4820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274" w:lineRule="exact"/>
        <w:ind w:firstLine="760"/>
        <w:jc w:val="both"/>
      </w:pPr>
      <w:r>
        <w:t>Постановление Главы администра</w:t>
      </w:r>
      <w:r>
        <w:t>ции МО «</w:t>
      </w:r>
      <w:proofErr w:type="spellStart"/>
      <w:r>
        <w:t>Усть-Коксинский</w:t>
      </w:r>
      <w:proofErr w:type="spellEnd"/>
      <w:r>
        <w:t xml:space="preserve"> район» Республики Алтай от 02.12.2016 года № 526</w:t>
      </w:r>
      <w:proofErr w:type="gramStart"/>
      <w:r>
        <w:t xml:space="preserve"> О</w:t>
      </w:r>
      <w:proofErr w:type="gramEnd"/>
      <w:r>
        <w:t>б утверждении Положений «О стипендии Главы администрации МО «</w:t>
      </w:r>
      <w:proofErr w:type="spellStart"/>
      <w:r>
        <w:t>Усть-Коксинский</w:t>
      </w:r>
      <w:proofErr w:type="spellEnd"/>
      <w:r>
        <w:t xml:space="preserve"> район», «О муниципальной премии «Ромашка»», признать утратившим силу с момента вступления в действие наст</w:t>
      </w:r>
      <w:r>
        <w:t>оящего Постановления.</w:t>
      </w:r>
    </w:p>
    <w:p w:rsidR="00291652" w:rsidRDefault="00E123AD">
      <w:pPr>
        <w:pStyle w:val="20"/>
        <w:framePr w:w="10411" w:h="9487" w:hRule="exact" w:wrap="none" w:vAnchor="page" w:hAnchor="page" w:x="1116" w:y="48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274" w:lineRule="exact"/>
        <w:ind w:firstLine="760"/>
        <w:jc w:val="both"/>
      </w:pPr>
      <w: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 Республики Алтай. Информация о размещении на официальном сайте настоящего </w:t>
      </w:r>
      <w:r>
        <w:t>Постановления подлежит опубликованию в газете «</w:t>
      </w:r>
      <w:proofErr w:type="spellStart"/>
      <w:r>
        <w:t>Уймонские</w:t>
      </w:r>
      <w:proofErr w:type="spellEnd"/>
      <w:r>
        <w:t xml:space="preserve"> вести».</w:t>
      </w:r>
    </w:p>
    <w:p w:rsidR="00291652" w:rsidRDefault="00E123AD">
      <w:pPr>
        <w:pStyle w:val="20"/>
        <w:framePr w:w="5534" w:h="608" w:hRule="exact" w:wrap="none" w:vAnchor="page" w:hAnchor="page" w:x="1116" w:y="14246"/>
        <w:shd w:val="clear" w:color="auto" w:fill="auto"/>
        <w:spacing w:before="0" w:after="0" w:line="274" w:lineRule="exact"/>
        <w:ind w:right="1220" w:firstLine="0"/>
        <w:jc w:val="right"/>
      </w:pPr>
      <w:r>
        <w:t xml:space="preserve">4. Контроль за исполнением </w:t>
      </w:r>
      <w:proofErr w:type="spellStart"/>
      <w:r>
        <w:t>насз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образовании «</w:t>
      </w:r>
      <w:proofErr w:type="spellStart"/>
      <w:r>
        <w:t>Усть</w:t>
      </w:r>
      <w:proofErr w:type="spellEnd"/>
      <w:r>
        <w:t>-Кокс</w:t>
      </w:r>
    </w:p>
    <w:p w:rsidR="00291652" w:rsidRDefault="00E123AD">
      <w:pPr>
        <w:pStyle w:val="20"/>
        <w:framePr w:w="10411" w:h="722" w:hRule="exact" w:wrap="none" w:vAnchor="page" w:hAnchor="page" w:x="1116" w:y="14227"/>
        <w:shd w:val="clear" w:color="auto" w:fill="auto"/>
        <w:spacing w:before="0" w:after="0" w:line="274" w:lineRule="exact"/>
        <w:ind w:left="5535" w:right="4" w:firstLine="0"/>
        <w:jc w:val="both"/>
      </w:pPr>
      <w:r>
        <w:t>становления возложить на заместителя главы</w:t>
      </w:r>
      <w:r>
        <w:br/>
        <w:t>Е1Эж*£</w:t>
      </w:r>
      <w:proofErr w:type="spellStart"/>
      <w:r>
        <w:t>еспублики</w:t>
      </w:r>
      <w:proofErr w:type="spellEnd"/>
      <w:r>
        <w:t xml:space="preserve"> Алтай Е.В. </w:t>
      </w:r>
      <w:proofErr w:type="spellStart"/>
      <w:r>
        <w:t>Бухтуеву</w:t>
      </w:r>
      <w:proofErr w:type="spellEnd"/>
    </w:p>
    <w:p w:rsidR="00291652" w:rsidRDefault="00E123AD">
      <w:pPr>
        <w:pStyle w:val="50"/>
        <w:framePr w:w="10411" w:h="722" w:hRule="exact" w:wrap="none" w:vAnchor="page" w:hAnchor="page" w:x="1116" w:y="14227"/>
        <w:shd w:val="clear" w:color="auto" w:fill="auto"/>
        <w:spacing w:after="0" w:line="140" w:lineRule="exact"/>
        <w:ind w:left="4700"/>
      </w:pPr>
      <w:r>
        <w:rPr>
          <w:rStyle w:val="54pt0pt"/>
        </w:rPr>
        <w:t>'</w:t>
      </w:r>
      <w:r>
        <w:rPr>
          <w:rStyle w:val="51"/>
          <w:b/>
          <w:bCs/>
        </w:rPr>
        <w:t xml:space="preserve"> ..</w:t>
      </w:r>
      <w:proofErr w:type="gramStart"/>
      <w:r>
        <w:rPr>
          <w:rStyle w:val="51"/>
          <w:b/>
          <w:bCs/>
        </w:rPr>
        <w:t>ч</w:t>
      </w:r>
      <w:proofErr w:type="gramEnd"/>
      <w:r>
        <w:rPr>
          <w:rStyle w:val="51"/>
          <w:b/>
          <w:bCs/>
        </w:rPr>
        <w:t xml:space="preserve"> х</w:t>
      </w:r>
    </w:p>
    <w:p w:rsidR="00291652" w:rsidRDefault="00E123AD">
      <w:pPr>
        <w:pStyle w:val="20"/>
        <w:framePr w:w="10411" w:h="562" w:hRule="exact" w:wrap="none" w:vAnchor="page" w:hAnchor="page" w:x="1116" w:y="15382"/>
        <w:shd w:val="clear" w:color="auto" w:fill="auto"/>
        <w:spacing w:before="0" w:after="0" w:line="240" w:lineRule="exact"/>
        <w:ind w:left="10" w:right="7204" w:firstLine="0"/>
        <w:jc w:val="both"/>
      </w:pPr>
      <w:r>
        <w:t>Глава</w:t>
      </w:r>
    </w:p>
    <w:p w:rsidR="00291652" w:rsidRDefault="00E123AD">
      <w:pPr>
        <w:pStyle w:val="20"/>
        <w:framePr w:w="10411" w:h="562" w:hRule="exact" w:wrap="none" w:vAnchor="page" w:hAnchor="page" w:x="1116" w:y="15382"/>
        <w:shd w:val="clear" w:color="auto" w:fill="auto"/>
        <w:spacing w:before="0" w:after="0" w:line="240" w:lineRule="exact"/>
        <w:ind w:left="10" w:right="7204" w:firstLine="0"/>
        <w:jc w:val="both"/>
      </w:pPr>
      <w:r>
        <w:t>МО «</w:t>
      </w:r>
      <w:proofErr w:type="spellStart"/>
      <w:r>
        <w:t>Усть-Коксинский</w:t>
      </w:r>
      <w:proofErr w:type="spellEnd"/>
      <w:r>
        <w:t xml:space="preserve"> район»</w:t>
      </w:r>
    </w:p>
    <w:p w:rsidR="00291652" w:rsidRDefault="001E4AA0">
      <w:pPr>
        <w:rPr>
          <w:sz w:val="2"/>
          <w:szCs w:val="2"/>
        </w:rPr>
        <w:sectPr w:rsidR="002916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page">
              <wp:posOffset>3415030</wp:posOffset>
            </wp:positionH>
            <wp:positionV relativeFrom="page">
              <wp:posOffset>525780</wp:posOffset>
            </wp:positionV>
            <wp:extent cx="914400" cy="999490"/>
            <wp:effectExtent l="0" t="0" r="0" b="0"/>
            <wp:wrapNone/>
            <wp:docPr id="3" name="Рисунок 3" descr="C:\Users\Adm_77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_77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3448685</wp:posOffset>
            </wp:positionH>
            <wp:positionV relativeFrom="page">
              <wp:posOffset>9069070</wp:posOffset>
            </wp:positionV>
            <wp:extent cx="2023745" cy="1402080"/>
            <wp:effectExtent l="0" t="0" r="0" b="7620"/>
            <wp:wrapNone/>
            <wp:docPr id="4" name="Рисунок 4" descr="C:\Users\Adm_77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_77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652" w:rsidRPr="00413285" w:rsidRDefault="00291652">
      <w:pPr>
        <w:rPr>
          <w:sz w:val="2"/>
          <w:szCs w:val="2"/>
          <w:lang w:val="en-US"/>
        </w:rPr>
        <w:sectPr w:rsidR="00291652" w:rsidRPr="004132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291652" w:rsidRDefault="00291652" w:rsidP="001E4AA0">
      <w:pPr>
        <w:pStyle w:val="20"/>
        <w:framePr w:w="10411" w:h="6455" w:hRule="exact" w:wrap="none" w:vAnchor="page" w:hAnchor="page" w:x="1099" w:y="885"/>
        <w:shd w:val="clear" w:color="auto" w:fill="auto"/>
        <w:spacing w:before="0" w:after="236" w:line="274" w:lineRule="exact"/>
        <w:ind w:left="7220" w:firstLine="0"/>
        <w:jc w:val="right"/>
        <w:rPr>
          <w:sz w:val="2"/>
          <w:szCs w:val="2"/>
        </w:rPr>
      </w:pPr>
    </w:p>
    <w:sectPr w:rsidR="002916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AD" w:rsidRDefault="00E123AD">
      <w:r>
        <w:separator/>
      </w:r>
    </w:p>
  </w:endnote>
  <w:endnote w:type="continuationSeparator" w:id="0">
    <w:p w:rsidR="00E123AD" w:rsidRDefault="00E1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AD" w:rsidRDefault="00E123AD"/>
  </w:footnote>
  <w:footnote w:type="continuationSeparator" w:id="0">
    <w:p w:rsidR="00E123AD" w:rsidRDefault="00E123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C22"/>
    <w:multiLevelType w:val="multilevel"/>
    <w:tmpl w:val="0E60B62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34500"/>
    <w:multiLevelType w:val="multilevel"/>
    <w:tmpl w:val="BD34F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F1E51"/>
    <w:multiLevelType w:val="multilevel"/>
    <w:tmpl w:val="6A4C6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D6220D"/>
    <w:multiLevelType w:val="multilevel"/>
    <w:tmpl w:val="1CF2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52"/>
    <w:rsid w:val="001E4AA0"/>
    <w:rsid w:val="00291652"/>
    <w:rsid w:val="00413285"/>
    <w:rsid w:val="00E123AD"/>
    <w:rsid w:val="00F3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4pt0pt">
    <w:name w:val="Основной текст (5) + 4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8FC3F9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FC3F9"/>
      <w:spacing w:val="-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80" w:line="278" w:lineRule="exact"/>
      <w:ind w:hanging="128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pacing w:val="-1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13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4pt0pt">
    <w:name w:val="Основной текст (5) + 4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8FC3F9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FC3F9"/>
      <w:spacing w:val="-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80" w:line="278" w:lineRule="exact"/>
      <w:ind w:hanging="128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pacing w:val="-1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13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Adm_77</dc:creator>
  <cp:lastModifiedBy>Adm_77</cp:lastModifiedBy>
  <cp:revision>2</cp:revision>
  <dcterms:created xsi:type="dcterms:W3CDTF">2023-11-15T05:08:00Z</dcterms:created>
  <dcterms:modified xsi:type="dcterms:W3CDTF">2023-11-15T05:08:00Z</dcterms:modified>
</cp:coreProperties>
</file>