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3"/>
        <w:gridCol w:w="1985"/>
        <w:gridCol w:w="238"/>
        <w:gridCol w:w="4014"/>
      </w:tblGrid>
      <w:tr w:rsidR="00D07448" w:rsidRPr="00675785" w14:paraId="051E7A91" w14:textId="77777777" w:rsidTr="00675785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C62910" w14:textId="77777777" w:rsidR="00D07448" w:rsidRPr="005312C3" w:rsidRDefault="00D07448" w:rsidP="00D07448">
            <w:pPr>
              <w:pStyle w:val="1"/>
            </w:pPr>
            <w:r w:rsidRPr="005312C3">
              <w:t>Российская  Федерация</w:t>
            </w:r>
          </w:p>
          <w:p w14:paraId="6221FE1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Республика Алтай</w:t>
            </w:r>
          </w:p>
          <w:p w14:paraId="4D1C8EF1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BA4994D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Муниципальное  образование</w:t>
            </w:r>
          </w:p>
          <w:p w14:paraId="549A127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«Усть-Коксинский район»</w:t>
            </w:r>
          </w:p>
          <w:p w14:paraId="35C22901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74ABEECA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Совет депутатов</w:t>
            </w:r>
          </w:p>
          <w:p w14:paraId="02F4BD03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МО «Усть-Коксинский район»</w:t>
            </w:r>
          </w:p>
          <w:p w14:paraId="0203D8DC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A32F5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5AF429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1F467F" wp14:editId="14E04DCE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5B4DD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0878AD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03414A" w14:textId="77777777" w:rsidR="00C14AAE" w:rsidRPr="00C14AAE" w:rsidRDefault="00C14AAE" w:rsidP="00C14AAE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bookmarkStart w:id="0" w:name="_GoBack"/>
            <w:r w:rsidRPr="00C14A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C14A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14:paraId="58EC7E6F" w14:textId="77777777" w:rsidR="00C14AAE" w:rsidRPr="00C14AAE" w:rsidRDefault="00C14AAE" w:rsidP="00C14AAE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14A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Алтай Республика</w:t>
            </w:r>
          </w:p>
          <w:p w14:paraId="03BB5E44" w14:textId="77777777" w:rsidR="00C14AAE" w:rsidRPr="00C14AAE" w:rsidRDefault="00C14AAE" w:rsidP="00C14AAE">
            <w:pPr>
              <w:tabs>
                <w:tab w:val="left" w:pos="3015"/>
              </w:tabs>
              <w:jc w:val="center"/>
              <w:rPr>
                <w:b/>
                <w:lang w:val="ru-RU"/>
              </w:rPr>
            </w:pPr>
          </w:p>
          <w:p w14:paraId="461C066F" w14:textId="77777777" w:rsidR="00C14AAE" w:rsidRPr="00C14AAE" w:rsidRDefault="00C14AAE" w:rsidP="00C14AAE">
            <w:pPr>
              <w:keepNext/>
              <w:jc w:val="center"/>
              <w:outlineLvl w:val="7"/>
              <w:rPr>
                <w:b/>
                <w:bCs/>
                <w:lang w:val="ru-RU"/>
              </w:rPr>
            </w:pPr>
            <w:r w:rsidRPr="00C14AAE">
              <w:rPr>
                <w:b/>
                <w:bCs/>
                <w:lang w:val="ru-RU"/>
              </w:rPr>
              <w:t xml:space="preserve">Муниципал </w:t>
            </w:r>
            <w:proofErr w:type="spellStart"/>
            <w:r w:rsidRPr="00C14AAE">
              <w:rPr>
                <w:b/>
                <w:bCs/>
                <w:lang w:val="ru-RU"/>
              </w:rPr>
              <w:t>тöзöлмö</w:t>
            </w:r>
            <w:proofErr w:type="spellEnd"/>
          </w:p>
          <w:p w14:paraId="3C2F9EDA" w14:textId="77777777" w:rsidR="00C14AAE" w:rsidRPr="00C14AAE" w:rsidRDefault="00C14AAE" w:rsidP="00C14AAE">
            <w:pPr>
              <w:keepNext/>
              <w:jc w:val="center"/>
              <w:outlineLvl w:val="7"/>
              <w:rPr>
                <w:b/>
                <w:bCs/>
                <w:lang w:val="ru-RU"/>
              </w:rPr>
            </w:pPr>
            <w:r w:rsidRPr="00C14AAE">
              <w:rPr>
                <w:b/>
                <w:bCs/>
                <w:lang w:val="ru-RU"/>
              </w:rPr>
              <w:t>«</w:t>
            </w:r>
            <w:proofErr w:type="spellStart"/>
            <w:r w:rsidRPr="00C14AAE">
              <w:rPr>
                <w:b/>
                <w:bCs/>
                <w:lang w:val="ru-RU"/>
              </w:rPr>
              <w:t>Кöксуу-Оозы</w:t>
            </w:r>
            <w:proofErr w:type="spellEnd"/>
            <w:r w:rsidRPr="00C14AAE">
              <w:rPr>
                <w:b/>
                <w:bCs/>
                <w:lang w:val="ru-RU"/>
              </w:rPr>
              <w:t xml:space="preserve"> аймак»</w:t>
            </w:r>
          </w:p>
          <w:p w14:paraId="09EDD276" w14:textId="77777777" w:rsidR="00C14AAE" w:rsidRPr="00C14AAE" w:rsidRDefault="00C14AAE" w:rsidP="00C14AAE">
            <w:pPr>
              <w:keepNext/>
              <w:jc w:val="center"/>
              <w:outlineLvl w:val="7"/>
              <w:rPr>
                <w:b/>
                <w:bCs/>
                <w:lang w:val="ru-RU"/>
              </w:rPr>
            </w:pPr>
          </w:p>
          <w:p w14:paraId="03AFB45D" w14:textId="77777777" w:rsidR="00C14AAE" w:rsidRPr="00C14AAE" w:rsidRDefault="00C14AAE" w:rsidP="00C14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4AAE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Депутаттарды</w:t>
            </w:r>
            <w:r w:rsidRPr="00166259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C14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C14AAE">
              <w:rPr>
                <w:rFonts w:ascii="Times New Roman" w:hAnsi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bookmarkEnd w:id="0"/>
          <w:p w14:paraId="5EFF59A2" w14:textId="38A1DF60" w:rsidR="00D07448" w:rsidRPr="00C14AAE" w:rsidRDefault="00D07448" w:rsidP="00D07448">
            <w:pPr>
              <w:pStyle w:val="1"/>
              <w:ind w:firstLine="0"/>
              <w:jc w:val="center"/>
              <w:rPr>
                <w:lang w:val="x-none"/>
              </w:rPr>
            </w:pPr>
          </w:p>
        </w:tc>
      </w:tr>
      <w:tr w:rsidR="00D07448" w:rsidRPr="00675785" w14:paraId="797E0AA9" w14:textId="77777777" w:rsidTr="00675785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50B090" w14:textId="77777777" w:rsidR="00D07448" w:rsidRPr="00D07448" w:rsidRDefault="00D07448" w:rsidP="00D07448">
            <w:pPr>
              <w:keepNext/>
              <w:outlineLvl w:val="7"/>
              <w:rPr>
                <w:lang w:val="ru-RU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9284BE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FB2D63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0909ED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0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CEB692" w14:textId="77777777" w:rsidR="00D07448" w:rsidRPr="00D07448" w:rsidRDefault="00D07448" w:rsidP="00D07448">
            <w:pPr>
              <w:keepNext/>
              <w:jc w:val="center"/>
              <w:outlineLvl w:val="7"/>
              <w:rPr>
                <w:lang w:val="ru-RU"/>
              </w:rPr>
            </w:pPr>
          </w:p>
          <w:p w14:paraId="633EC0F9" w14:textId="77777777" w:rsidR="00D07448" w:rsidRPr="00D07448" w:rsidRDefault="00D07448" w:rsidP="00D07448">
            <w:pPr>
              <w:keepNext/>
              <w:jc w:val="center"/>
              <w:outlineLvl w:val="7"/>
              <w:rPr>
                <w:lang w:val="ru-RU"/>
              </w:rPr>
            </w:pPr>
          </w:p>
        </w:tc>
      </w:tr>
    </w:tbl>
    <w:p w14:paraId="59BF84B0" w14:textId="2E9B26D1" w:rsidR="00D07448" w:rsidRDefault="00D07448" w:rsidP="00675785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4045E">
        <w:rPr>
          <w:rFonts w:ascii="Times New Roman" w:hAnsi="Times New Roman"/>
          <w:b/>
          <w:sz w:val="22"/>
          <w:szCs w:val="22"/>
        </w:rPr>
        <w:t xml:space="preserve">РЕШЕНИЕ                              </w:t>
      </w:r>
      <w:r w:rsidRPr="0044045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4045E">
        <w:rPr>
          <w:rFonts w:ascii="Times New Roman" w:hAnsi="Times New Roman"/>
          <w:sz w:val="22"/>
          <w:szCs w:val="22"/>
        </w:rPr>
        <w:t xml:space="preserve">    </w:t>
      </w:r>
      <w:r w:rsidRPr="0044045E">
        <w:rPr>
          <w:rFonts w:ascii="Times New Roman" w:hAnsi="Times New Roman"/>
          <w:b/>
          <w:sz w:val="22"/>
          <w:szCs w:val="22"/>
        </w:rPr>
        <w:t>ЧЕЧИМ</w:t>
      </w:r>
    </w:p>
    <w:p w14:paraId="23523B1E" w14:textId="77777777" w:rsidR="00D07448" w:rsidRDefault="00D07448" w:rsidP="00675785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012D352F" w14:textId="08EA4B93" w:rsidR="00675785" w:rsidRDefault="00675785" w:rsidP="00675785">
      <w:pPr>
        <w:pStyle w:val="ConsPlusNormal"/>
        <w:widowControl/>
        <w:tabs>
          <w:tab w:val="left" w:pos="8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 марта 2023года                                                                                              № 7-1</w:t>
      </w:r>
    </w:p>
    <w:p w14:paraId="749509A8" w14:textId="07E03285" w:rsidR="00D07448" w:rsidRDefault="00D07448" w:rsidP="006757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4045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4045E">
        <w:rPr>
          <w:rFonts w:ascii="Times New Roman" w:hAnsi="Times New Roman" w:cs="Times New Roman"/>
          <w:sz w:val="22"/>
          <w:szCs w:val="22"/>
        </w:rPr>
        <w:t>. Усть-Кокса</w:t>
      </w:r>
    </w:p>
    <w:p w14:paraId="14A05C95" w14:textId="77777777" w:rsidR="00D07448" w:rsidRPr="0015568F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70C7EFE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14:paraId="6570BF52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«Усть-Коксинский район»</w:t>
      </w:r>
    </w:p>
    <w:p w14:paraId="31689FF4" w14:textId="77777777" w:rsidR="00D07448" w:rsidRP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448">
        <w:rPr>
          <w:rFonts w:ascii="Times New Roman" w:hAnsi="Times New Roman" w:cs="Times New Roman"/>
          <w:sz w:val="24"/>
          <w:szCs w:val="24"/>
        </w:rPr>
        <w:t xml:space="preserve">от 27 марта 2020 г № 24-6 «Об утверждении порядка </w:t>
      </w:r>
    </w:p>
    <w:p w14:paraId="15CD3473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448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</w:t>
      </w:r>
      <w:r w:rsidRPr="0079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1ED53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бюджетам сельских поселений муниципального</w:t>
      </w:r>
    </w:p>
    <w:p w14:paraId="53DA8947" w14:textId="77777777" w:rsidR="00D07448" w:rsidRPr="00792D6B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образования «Усть-Коксинский район» </w:t>
      </w:r>
    </w:p>
    <w:p w14:paraId="01D15A04" w14:textId="77777777" w:rsidR="00D07448" w:rsidRPr="00792D6B" w:rsidRDefault="00D07448" w:rsidP="00D07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Республики Алтай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76EA2C" w14:textId="77777777" w:rsidR="00D07448" w:rsidRPr="0044045E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80285F6" w14:textId="77777777" w:rsidR="00D07448" w:rsidRPr="0044045E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3D9EF07" w14:textId="77777777" w:rsidR="00D07448" w:rsidRDefault="00D07448" w:rsidP="00D07448">
      <w:pPr>
        <w:pStyle w:val="ConsPlusNormal"/>
        <w:ind w:firstLine="0"/>
        <w:jc w:val="both"/>
      </w:pPr>
    </w:p>
    <w:p w14:paraId="3AB3D661" w14:textId="77777777" w:rsidR="00D07448" w:rsidRPr="00F65D9A" w:rsidRDefault="00D07448" w:rsidP="00D0744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lang w:val="ru-RU"/>
        </w:rPr>
      </w:pPr>
      <w:r w:rsidRPr="00F65D9A">
        <w:rPr>
          <w:lang w:val="ru-RU"/>
        </w:rPr>
        <w:t xml:space="preserve">Руководствуясь Бюджетным </w:t>
      </w:r>
      <w:r w:rsidR="00166259">
        <w:fldChar w:fldCharType="begin"/>
      </w:r>
      <w:r w:rsidR="00166259" w:rsidRPr="00166259">
        <w:rPr>
          <w:lang w:val="ru-RU"/>
        </w:rPr>
        <w:instrText xml:space="preserve"> </w:instrText>
      </w:r>
      <w:r w:rsidR="00166259">
        <w:instrText>HYPERLINK</w:instrText>
      </w:r>
      <w:r w:rsidR="00166259" w:rsidRPr="00166259">
        <w:rPr>
          <w:lang w:val="ru-RU"/>
        </w:rPr>
        <w:instrText xml:space="preserve"> "</w:instrText>
      </w:r>
      <w:r w:rsidR="00166259">
        <w:instrText>consultantplus</w:instrText>
      </w:r>
      <w:r w:rsidR="00166259" w:rsidRPr="00166259">
        <w:rPr>
          <w:lang w:val="ru-RU"/>
        </w:rPr>
        <w:instrText>://</w:instrText>
      </w:r>
      <w:r w:rsidR="00166259">
        <w:instrText>offline</w:instrText>
      </w:r>
      <w:r w:rsidR="00166259" w:rsidRPr="00166259">
        <w:rPr>
          <w:lang w:val="ru-RU"/>
        </w:rPr>
        <w:instrText>/</w:instrText>
      </w:r>
      <w:r w:rsidR="00166259">
        <w:instrText>ref</w:instrText>
      </w:r>
      <w:r w:rsidR="00166259" w:rsidRPr="00166259">
        <w:rPr>
          <w:lang w:val="ru-RU"/>
        </w:rPr>
        <w:instrText>=110390</w:instrText>
      </w:r>
      <w:r w:rsidR="00166259">
        <w:instrText>A</w:instrText>
      </w:r>
      <w:r w:rsidR="00166259" w:rsidRPr="00166259">
        <w:rPr>
          <w:lang w:val="ru-RU"/>
        </w:rPr>
        <w:instrText>86</w:instrText>
      </w:r>
      <w:r w:rsidR="00166259">
        <w:instrText>CE</w:instrText>
      </w:r>
      <w:r w:rsidR="00166259" w:rsidRPr="00166259">
        <w:rPr>
          <w:lang w:val="ru-RU"/>
        </w:rPr>
        <w:instrText>55</w:instrText>
      </w:r>
      <w:r w:rsidR="00166259">
        <w:instrText>FA</w:instrText>
      </w:r>
      <w:r w:rsidR="00166259" w:rsidRPr="00166259">
        <w:rPr>
          <w:lang w:val="ru-RU"/>
        </w:rPr>
        <w:instrText>4</w:instrText>
      </w:r>
      <w:r w:rsidR="00166259">
        <w:instrText>A</w:instrText>
      </w:r>
      <w:r w:rsidR="00166259" w:rsidRPr="00166259">
        <w:rPr>
          <w:lang w:val="ru-RU"/>
        </w:rPr>
        <w:instrText>39</w:instrText>
      </w:r>
      <w:r w:rsidR="00166259">
        <w:instrText>E</w:instrText>
      </w:r>
      <w:r w:rsidR="00166259" w:rsidRPr="00166259">
        <w:rPr>
          <w:lang w:val="ru-RU"/>
        </w:rPr>
        <w:instrText>8</w:instrText>
      </w:r>
      <w:r w:rsidR="00166259">
        <w:instrText>B</w:instrText>
      </w:r>
      <w:r w:rsidR="00166259" w:rsidRPr="00166259">
        <w:rPr>
          <w:lang w:val="ru-RU"/>
        </w:rPr>
        <w:instrText>27</w:instrText>
      </w:r>
      <w:r w:rsidR="00166259">
        <w:instrText>FE</w:instrText>
      </w:r>
      <w:r w:rsidR="00166259" w:rsidRPr="00166259">
        <w:rPr>
          <w:lang w:val="ru-RU"/>
        </w:rPr>
        <w:instrText>926</w:instrText>
      </w:r>
      <w:r w:rsidR="00166259">
        <w:instrText>A</w:instrText>
      </w:r>
      <w:r w:rsidR="00166259" w:rsidRPr="00166259">
        <w:rPr>
          <w:lang w:val="ru-RU"/>
        </w:rPr>
        <w:instrText>967</w:instrText>
      </w:r>
      <w:r w:rsidR="00166259">
        <w:instrText>BDD</w:instrText>
      </w:r>
      <w:r w:rsidR="00166259" w:rsidRPr="00166259">
        <w:rPr>
          <w:lang w:val="ru-RU"/>
        </w:rPr>
        <w:instrText>872</w:instrText>
      </w:r>
      <w:r w:rsidR="00166259">
        <w:instrText>D</w:instrText>
      </w:r>
      <w:r w:rsidR="00166259" w:rsidRPr="00166259">
        <w:rPr>
          <w:lang w:val="ru-RU"/>
        </w:rPr>
        <w:instrText>96</w:instrText>
      </w:r>
      <w:r w:rsidR="00166259">
        <w:instrText>AC</w:instrText>
      </w:r>
      <w:r w:rsidR="00166259" w:rsidRPr="00166259">
        <w:rPr>
          <w:lang w:val="ru-RU"/>
        </w:rPr>
        <w:instrText>5</w:instrText>
      </w:r>
      <w:r w:rsidR="00166259">
        <w:instrText>F</w:instrText>
      </w:r>
      <w:r w:rsidR="00166259" w:rsidRPr="00166259">
        <w:rPr>
          <w:lang w:val="ru-RU"/>
        </w:rPr>
        <w:instrText>4</w:instrText>
      </w:r>
      <w:r w:rsidR="00166259">
        <w:instrText>EB</w:instrText>
      </w:r>
      <w:r w:rsidR="00166259" w:rsidRPr="00166259">
        <w:rPr>
          <w:lang w:val="ru-RU"/>
        </w:rPr>
        <w:instrText>11</w:instrText>
      </w:r>
      <w:r w:rsidR="00166259">
        <w:instrText>B</w:instrText>
      </w:r>
      <w:r w:rsidR="00166259" w:rsidRPr="00166259">
        <w:rPr>
          <w:lang w:val="ru-RU"/>
        </w:rPr>
        <w:instrText>8</w:instrText>
      </w:r>
      <w:r w:rsidR="00166259">
        <w:instrText>CCAA</w:instrText>
      </w:r>
      <w:r w:rsidR="00166259" w:rsidRPr="00166259">
        <w:rPr>
          <w:lang w:val="ru-RU"/>
        </w:rPr>
        <w:instrText>68</w:instrText>
      </w:r>
      <w:r w:rsidR="00166259">
        <w:instrText>B</w:instrText>
      </w:r>
      <w:r w:rsidR="00166259" w:rsidRPr="00166259">
        <w:rPr>
          <w:lang w:val="ru-RU"/>
        </w:rPr>
        <w:instrText>494</w:instrText>
      </w:r>
      <w:r w:rsidR="00166259">
        <w:instrText>B</w:instrText>
      </w:r>
      <w:r w:rsidR="00166259" w:rsidRPr="00166259">
        <w:rPr>
          <w:lang w:val="ru-RU"/>
        </w:rPr>
        <w:instrText>5</w:instrText>
      </w:r>
      <w:r w:rsidR="00166259">
        <w:instrText>F</w:instrText>
      </w:r>
      <w:r w:rsidR="00166259" w:rsidRPr="00166259">
        <w:rPr>
          <w:lang w:val="ru-RU"/>
        </w:rPr>
        <w:instrText>322</w:instrText>
      </w:r>
      <w:r w:rsidR="00166259">
        <w:instrText>D</w:instrText>
      </w:r>
      <w:r w:rsidR="00166259" w:rsidRPr="00166259">
        <w:rPr>
          <w:lang w:val="ru-RU"/>
        </w:rPr>
        <w:instrText>89</w:instrText>
      </w:r>
      <w:r w:rsidR="00166259">
        <w:instrText>A</w:instrText>
      </w:r>
      <w:r w:rsidR="00166259" w:rsidRPr="00166259">
        <w:rPr>
          <w:lang w:val="ru-RU"/>
        </w:rPr>
        <w:instrText>2</w:instrText>
      </w:r>
      <w:r w:rsidR="00166259">
        <w:instrText>m</w:instrText>
      </w:r>
      <w:r w:rsidR="00166259" w:rsidRPr="00166259">
        <w:rPr>
          <w:lang w:val="ru-RU"/>
        </w:rPr>
        <w:instrText>8</w:instrText>
      </w:r>
      <w:r w:rsidR="00166259">
        <w:instrText>Y</w:instrText>
      </w:r>
      <w:r w:rsidR="00166259" w:rsidRPr="00166259">
        <w:rPr>
          <w:lang w:val="ru-RU"/>
        </w:rPr>
        <w:instrText>1</w:instrText>
      </w:r>
      <w:r w:rsidR="00166259">
        <w:instrText>H</w:instrText>
      </w:r>
      <w:r w:rsidR="00166259" w:rsidRPr="00166259">
        <w:rPr>
          <w:lang w:val="ru-RU"/>
        </w:rPr>
        <w:instrText xml:space="preserve">" </w:instrText>
      </w:r>
      <w:r w:rsidR="00166259">
        <w:fldChar w:fldCharType="separate"/>
      </w:r>
      <w:r w:rsidRPr="00F65D9A">
        <w:rPr>
          <w:lang w:val="ru-RU"/>
        </w:rPr>
        <w:t>кодексом</w:t>
      </w:r>
      <w:r w:rsidR="00166259">
        <w:rPr>
          <w:lang w:val="ru-RU"/>
        </w:rPr>
        <w:fldChar w:fldCharType="end"/>
      </w:r>
      <w:r w:rsidRPr="00F65D9A">
        <w:rPr>
          <w:lang w:val="ru-RU"/>
        </w:rPr>
        <w:t xml:space="preserve"> Российской Федерации Совет депутатов муниципального образования «Усть-Коксинский район» Республики Алтай,</w:t>
      </w:r>
    </w:p>
    <w:p w14:paraId="2034243A" w14:textId="77777777" w:rsidR="00D07448" w:rsidRPr="00F65D9A" w:rsidRDefault="00D07448" w:rsidP="00D07448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0B5E8882" w14:textId="77777777" w:rsidR="00D07448" w:rsidRPr="00F65D9A" w:rsidRDefault="00D07448" w:rsidP="00D07448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 w:rsidRPr="00F65D9A">
        <w:rPr>
          <w:b/>
          <w:bCs/>
          <w:lang w:val="ru-RU"/>
        </w:rPr>
        <w:t>РЕШИЛ:</w:t>
      </w:r>
    </w:p>
    <w:p w14:paraId="44A7A8FC" w14:textId="77777777" w:rsidR="00D07448" w:rsidRPr="00F65D9A" w:rsidRDefault="00D07448" w:rsidP="00D0744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6F0AA981" w14:textId="77777777" w:rsidR="00D07448" w:rsidRDefault="00D07448" w:rsidP="00D07448">
      <w:pPr>
        <w:pStyle w:val="ConsPlusNormal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45726">
        <w:rPr>
          <w:rFonts w:ascii="Times New Roman" w:hAnsi="Times New Roman" w:cs="Times New Roman"/>
        </w:rPr>
        <w:t xml:space="preserve">В </w:t>
      </w:r>
      <w:r w:rsidRPr="0034572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792D6B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сельских поселений муниципального образования «Усть-Коксинский район» Республики Алтай</w:t>
      </w:r>
      <w:r>
        <w:rPr>
          <w:rFonts w:ascii="Times New Roman" w:hAnsi="Times New Roman" w:cs="Times New Roman"/>
          <w:sz w:val="24"/>
          <w:szCs w:val="24"/>
        </w:rPr>
        <w:t>», утвержденный Решением Совета депутатов МО «Усть-Коксинский район» от 27 марта 2020г № 24-6 внести следующие изменения:</w:t>
      </w:r>
    </w:p>
    <w:p w14:paraId="7C98E98E" w14:textId="0DD45AA8" w:rsidR="00D07448" w:rsidRDefault="00D07448" w:rsidP="00D0744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B34">
        <w:rPr>
          <w:rFonts w:ascii="Times New Roman" w:hAnsi="Times New Roman" w:cs="Times New Roman"/>
          <w:sz w:val="24"/>
          <w:szCs w:val="24"/>
        </w:rPr>
        <w:t>подпункт 2.1, пункта 2 дополнить новым абзацем:</w:t>
      </w:r>
    </w:p>
    <w:p w14:paraId="61E30937" w14:textId="77777777" w:rsidR="008902F5" w:rsidRPr="008902F5" w:rsidRDefault="008902F5" w:rsidP="008902F5">
      <w:pPr>
        <w:pStyle w:val="a5"/>
        <w:autoSpaceDE w:val="0"/>
        <w:autoSpaceDN w:val="0"/>
        <w:adjustRightInd w:val="0"/>
        <w:ind w:left="0" w:firstLine="780"/>
        <w:rPr>
          <w:iCs/>
          <w:lang w:val="ru-RU"/>
        </w:rPr>
      </w:pPr>
      <w:r w:rsidRPr="008902F5">
        <w:rPr>
          <w:iCs/>
          <w:lang w:val="ru-RU"/>
        </w:rPr>
        <w:t xml:space="preserve">-на  содержание сетей наружного освещения  на объектах, </w:t>
      </w:r>
      <w:r w:rsidRPr="008902F5">
        <w:rPr>
          <w:rFonts w:ascii="Arial" w:hAnsi="Arial" w:cs="Arial"/>
          <w:iCs/>
          <w:color w:val="303030"/>
          <w:sz w:val="19"/>
          <w:szCs w:val="19"/>
          <w:shd w:val="clear" w:color="auto" w:fill="FFFFFF"/>
        </w:rPr>
        <w:t> </w:t>
      </w:r>
      <w:r w:rsidRPr="008902F5">
        <w:rPr>
          <w:iCs/>
          <w:lang w:val="ru-RU"/>
        </w:rPr>
        <w:t>относящиеся к элементам обустройства автомобильных дорог;</w:t>
      </w:r>
    </w:p>
    <w:p w14:paraId="26A6A3B4" w14:textId="77777777" w:rsidR="008902F5" w:rsidRPr="008902F5" w:rsidRDefault="008902F5" w:rsidP="008902F5">
      <w:pPr>
        <w:pStyle w:val="ConsPlusNormal"/>
        <w:widowControl/>
        <w:ind w:left="42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09BEFF" w14:textId="655B3E4E" w:rsidR="00D07448" w:rsidRPr="00785683" w:rsidRDefault="00D07448" w:rsidP="00CD0439">
      <w:pPr>
        <w:pStyle w:val="Default"/>
        <w:jc w:val="both"/>
        <w:rPr>
          <w:rFonts w:ascii="Times New Roman" w:hAnsi="Times New Roman" w:cs="Times New Roman"/>
        </w:rPr>
      </w:pPr>
      <w:r w:rsidRPr="00785683">
        <w:rPr>
          <w:rFonts w:ascii="Times New Roman" w:hAnsi="Times New Roman" w:cs="Times New Roman"/>
        </w:rPr>
        <w:t xml:space="preserve"> </w:t>
      </w:r>
      <w:r w:rsidRPr="00785683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785683">
        <w:rPr>
          <w:rFonts w:ascii="Times New Roman" w:hAnsi="Times New Roman" w:cs="Times New Roman"/>
        </w:rPr>
        <w:t xml:space="preserve">2.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 </w:t>
      </w:r>
      <w:r w:rsidRPr="00682A97">
        <w:rPr>
          <w:rFonts w:ascii="Times New Roman" w:hAnsi="Times New Roman" w:cs="Times New Roman"/>
        </w:rPr>
        <w:t>Решение вступает в силу с момента подписания</w:t>
      </w:r>
      <w:r w:rsidR="00CD0439">
        <w:rPr>
          <w:rFonts w:ascii="Times New Roman" w:hAnsi="Times New Roman" w:cs="Times New Roman"/>
        </w:rPr>
        <w:t>.</w:t>
      </w:r>
    </w:p>
    <w:p w14:paraId="6EF13053" w14:textId="11A9856B" w:rsidR="00D07448" w:rsidRDefault="00D07448" w:rsidP="00D07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70081A" w14:textId="77777777" w:rsidR="00CD0439" w:rsidRPr="007A3D23" w:rsidRDefault="00CD0439" w:rsidP="00D07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4BD593" w14:textId="77777777" w:rsidR="00CD0439" w:rsidRPr="0031274A" w:rsidRDefault="00CD0439" w:rsidP="00C14AAE">
      <w:pPr>
        <w:jc w:val="center"/>
        <w:rPr>
          <w:lang w:val="ru-RU" w:eastAsia="ru-RU"/>
        </w:rPr>
      </w:pPr>
      <w:r w:rsidRPr="0031274A">
        <w:rPr>
          <w:lang w:val="ru-RU" w:eastAsia="ru-RU"/>
        </w:rPr>
        <w:t>Председатель Совета депутатов                               Глава муниципального образования</w:t>
      </w:r>
    </w:p>
    <w:p w14:paraId="7E4D2B16" w14:textId="4E674D3B" w:rsidR="00CD0439" w:rsidRPr="0031274A" w:rsidRDefault="00C14AAE" w:rsidP="00C14AAE">
      <w:pPr>
        <w:tabs>
          <w:tab w:val="left" w:pos="5169"/>
        </w:tabs>
        <w:rPr>
          <w:lang w:val="ru-RU" w:eastAsia="ru-RU"/>
        </w:rPr>
      </w:pPr>
      <w:r>
        <w:rPr>
          <w:lang w:val="ru-RU" w:eastAsia="ru-RU"/>
        </w:rPr>
        <w:t xml:space="preserve">       </w:t>
      </w:r>
      <w:r w:rsidR="00CD0439" w:rsidRPr="0031274A">
        <w:rPr>
          <w:lang w:val="ru-RU" w:eastAsia="ru-RU"/>
        </w:rPr>
        <w:t>МО «</w:t>
      </w:r>
      <w:proofErr w:type="spellStart"/>
      <w:r w:rsidR="00CD0439" w:rsidRPr="0031274A">
        <w:rPr>
          <w:lang w:val="ru-RU" w:eastAsia="ru-RU"/>
        </w:rPr>
        <w:t>Усть-Коксинский</w:t>
      </w:r>
      <w:proofErr w:type="spellEnd"/>
      <w:r w:rsidR="00CD0439" w:rsidRPr="0031274A">
        <w:rPr>
          <w:lang w:val="ru-RU" w:eastAsia="ru-RU"/>
        </w:rPr>
        <w:t xml:space="preserve"> район»                              </w:t>
      </w:r>
      <w:r>
        <w:rPr>
          <w:lang w:val="ru-RU" w:eastAsia="ru-RU"/>
        </w:rPr>
        <w:t xml:space="preserve"> </w:t>
      </w:r>
      <w:r w:rsidR="00CD0439" w:rsidRPr="0031274A">
        <w:rPr>
          <w:lang w:val="ru-RU" w:eastAsia="ru-RU"/>
        </w:rPr>
        <w:t xml:space="preserve">   «</w:t>
      </w:r>
      <w:proofErr w:type="spellStart"/>
      <w:r w:rsidR="00CD0439" w:rsidRPr="0031274A">
        <w:rPr>
          <w:lang w:val="ru-RU" w:eastAsia="ru-RU"/>
        </w:rPr>
        <w:t>Усть-Коксинский</w:t>
      </w:r>
      <w:proofErr w:type="spellEnd"/>
      <w:r w:rsidR="00CD0439" w:rsidRPr="0031274A">
        <w:rPr>
          <w:lang w:val="ru-RU" w:eastAsia="ru-RU"/>
        </w:rPr>
        <w:t xml:space="preserve"> район»</w:t>
      </w:r>
    </w:p>
    <w:p w14:paraId="717ADE27" w14:textId="17F3BA2E" w:rsidR="00CD0439" w:rsidRPr="0031274A" w:rsidRDefault="00C14AAE" w:rsidP="00C14AAE">
      <w:pPr>
        <w:tabs>
          <w:tab w:val="left" w:pos="5169"/>
        </w:tabs>
        <w:jc w:val="center"/>
        <w:rPr>
          <w:lang w:val="ru-RU" w:eastAsia="ru-RU"/>
        </w:rPr>
      </w:pPr>
      <w:r>
        <w:rPr>
          <w:lang w:val="ru-RU" w:eastAsia="ru-RU"/>
        </w:rPr>
        <w:t xml:space="preserve">  </w:t>
      </w:r>
      <w:r w:rsidR="00CD0439" w:rsidRPr="0031274A">
        <w:rPr>
          <w:lang w:val="ru-RU" w:eastAsia="ru-RU"/>
        </w:rPr>
        <w:t xml:space="preserve">_________________ И.Ю. Щеглов       </w:t>
      </w:r>
      <w:r w:rsidR="00CD0439" w:rsidRPr="0031274A">
        <w:rPr>
          <w:lang w:val="ru-RU" w:eastAsia="ru-RU"/>
        </w:rPr>
        <w:tab/>
      </w:r>
      <w:r>
        <w:rPr>
          <w:lang w:val="ru-RU" w:eastAsia="ru-RU"/>
        </w:rPr>
        <w:t xml:space="preserve">  </w:t>
      </w:r>
      <w:r w:rsidR="00CD0439" w:rsidRPr="0031274A">
        <w:rPr>
          <w:lang w:val="ru-RU" w:eastAsia="ru-RU"/>
        </w:rPr>
        <w:t xml:space="preserve">____________________ </w:t>
      </w:r>
      <w:r w:rsidR="00CD0439">
        <w:rPr>
          <w:lang w:val="ru-RU" w:eastAsia="ru-RU"/>
        </w:rPr>
        <w:t xml:space="preserve"> Д</w:t>
      </w:r>
      <w:r w:rsidR="00CD0439" w:rsidRPr="0031274A">
        <w:rPr>
          <w:lang w:val="ru-RU" w:eastAsia="ru-RU"/>
        </w:rPr>
        <w:t>.</w:t>
      </w:r>
      <w:r w:rsidR="00CD0439">
        <w:rPr>
          <w:lang w:val="ru-RU" w:eastAsia="ru-RU"/>
        </w:rPr>
        <w:t>Н</w:t>
      </w:r>
      <w:r w:rsidR="00CD0439" w:rsidRPr="0031274A">
        <w:rPr>
          <w:lang w:val="ru-RU" w:eastAsia="ru-RU"/>
        </w:rPr>
        <w:t xml:space="preserve">. </w:t>
      </w:r>
      <w:proofErr w:type="spellStart"/>
      <w:r w:rsidR="00CD0439">
        <w:rPr>
          <w:lang w:val="ru-RU" w:eastAsia="ru-RU"/>
        </w:rPr>
        <w:t>Кочевов</w:t>
      </w:r>
      <w:proofErr w:type="spellEnd"/>
    </w:p>
    <w:p w14:paraId="5D22624C" w14:textId="6FEE1434" w:rsidR="00D07448" w:rsidRDefault="00C14AAE" w:rsidP="00D07448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  <w:r>
        <w:rPr>
          <w:i/>
          <w:lang w:val="ru-RU"/>
        </w:rPr>
        <w:t xml:space="preserve">  </w:t>
      </w:r>
    </w:p>
    <w:p w14:paraId="2E38F298" w14:textId="77777777" w:rsidR="00D07448" w:rsidRDefault="00D07448" w:rsidP="00D07448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</w:p>
    <w:p w14:paraId="6EA5D80E" w14:textId="77777777" w:rsidR="004C3242" w:rsidRPr="00D07448" w:rsidRDefault="004C3242">
      <w:pPr>
        <w:rPr>
          <w:lang w:val="ru-RU"/>
        </w:rPr>
      </w:pPr>
    </w:p>
    <w:sectPr w:rsidR="004C3242" w:rsidRPr="00D07448" w:rsidSect="00C14AA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20C"/>
    <w:multiLevelType w:val="hybridMultilevel"/>
    <w:tmpl w:val="3BF0B456"/>
    <w:lvl w:ilvl="0" w:tplc="46B4E1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575B28"/>
    <w:multiLevelType w:val="multilevel"/>
    <w:tmpl w:val="7892EE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9"/>
    <w:rsid w:val="00166259"/>
    <w:rsid w:val="00474FD5"/>
    <w:rsid w:val="004C3242"/>
    <w:rsid w:val="005D2349"/>
    <w:rsid w:val="00675785"/>
    <w:rsid w:val="008902F5"/>
    <w:rsid w:val="00C14AAE"/>
    <w:rsid w:val="00CD0439"/>
    <w:rsid w:val="00D07448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4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A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0744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7448"/>
    <w:rPr>
      <w:rFonts w:ascii="Tahoma" w:eastAsia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D07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0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14A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a8">
    <w:name w:val="Strong"/>
    <w:uiPriority w:val="22"/>
    <w:qFormat/>
    <w:rsid w:val="00C14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4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A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0744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7448"/>
    <w:rPr>
      <w:rFonts w:ascii="Tahoma" w:eastAsia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D07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0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14A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a8">
    <w:name w:val="Strong"/>
    <w:uiPriority w:val="22"/>
    <w:qFormat/>
    <w:rsid w:val="00C14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Sovet_1</cp:lastModifiedBy>
  <cp:revision>6</cp:revision>
  <dcterms:created xsi:type="dcterms:W3CDTF">2023-03-20T09:35:00Z</dcterms:created>
  <dcterms:modified xsi:type="dcterms:W3CDTF">2023-03-30T03:36:00Z</dcterms:modified>
</cp:coreProperties>
</file>