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A0A3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205EDB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87D5F5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CBE9E7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D1EE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AE284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4BFE8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6FD5C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6A477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E4424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73EE9A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9623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1E286C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5A24B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F403E5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A3FAE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3DE2AD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1E64B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20B1FB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FCBA74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2DC86A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260F2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1F3EC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ИЗВЕЩЕНИЕ О ПРОВЕДЕНИИ</w:t>
      </w:r>
    </w:p>
    <w:p w14:paraId="65B73CD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АУКЦИОНА В ЭЛЕКТРОННОЙ ФОРМЕ </w:t>
      </w:r>
    </w:p>
    <w:p w14:paraId="41A4FB70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на право заключения договоров аренды </w:t>
      </w:r>
      <w:r w:rsidR="00D22023">
        <w:rPr>
          <w:color w:val="auto"/>
        </w:rPr>
        <w:t xml:space="preserve">и продажи </w:t>
      </w:r>
      <w:r>
        <w:rPr>
          <w:color w:val="auto"/>
        </w:rPr>
        <w:t xml:space="preserve">земельных участков, </w:t>
      </w:r>
    </w:p>
    <w:p w14:paraId="714EC589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государственная </w:t>
      </w:r>
      <w:proofErr w:type="gramStart"/>
      <w:r>
        <w:rPr>
          <w:color w:val="auto"/>
        </w:rPr>
        <w:t>собственность</w:t>
      </w:r>
      <w:proofErr w:type="gramEnd"/>
      <w:r>
        <w:rPr>
          <w:color w:val="auto"/>
        </w:rPr>
        <w:t xml:space="preserve"> на которые не разграничена, </w:t>
      </w:r>
    </w:p>
    <w:p w14:paraId="75FD0E67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proofErr w:type="gramStart"/>
      <w:r>
        <w:rPr>
          <w:color w:val="auto"/>
        </w:rPr>
        <w:t>расположенных</w:t>
      </w:r>
      <w:proofErr w:type="gramEnd"/>
      <w:r>
        <w:rPr>
          <w:color w:val="auto"/>
        </w:rPr>
        <w:t xml:space="preserve"> на территории Усть-Коксинского района, Республики Алтай</w:t>
      </w:r>
    </w:p>
    <w:p w14:paraId="081E8C84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17016A9D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2C63C787" w14:textId="77777777" w:rsidR="0035454C" w:rsidRDefault="0035454C">
      <w:pPr>
        <w:pStyle w:val="24"/>
        <w:spacing w:line="240" w:lineRule="exact"/>
        <w:ind w:firstLine="0"/>
        <w:jc w:val="left"/>
        <w:rPr>
          <w:b/>
          <w:bCs/>
          <w:color w:val="auto"/>
        </w:rPr>
      </w:pPr>
    </w:p>
    <w:p w14:paraId="0AEA4C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97C14A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8314FF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6D595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E4198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B437B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BCB5CD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B5CF1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D6928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2C0117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6B0CE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DB9B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9F851B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3DC3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049BD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BDBBA8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790DAE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B2B0A1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2FE2D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1DFF9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E3012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DAFD89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15AF4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0F282D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291A38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3A774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FFFDAB" w14:textId="77777777" w:rsidR="0035454C" w:rsidRDefault="0035454C">
      <w:pPr>
        <w:pStyle w:val="24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35454C">
          <w:pgSz w:w="11900" w:h="16840"/>
          <w:pgMar w:top="1134" w:right="850" w:bottom="1134" w:left="1701" w:header="0" w:footer="6" w:gutter="0"/>
          <w:cols w:space="720"/>
          <w:docGrid w:linePitch="360"/>
        </w:sectPr>
      </w:pPr>
    </w:p>
    <w:p w14:paraId="78B37F94" w14:textId="77777777" w:rsidR="0035454C" w:rsidRDefault="007F7169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>
        <w:rPr>
          <w:b/>
          <w:color w:val="auto"/>
        </w:rPr>
        <w:lastRenderedPageBreak/>
        <w:t>1. Основные термины и определения аукциона</w:t>
      </w:r>
      <w:bookmarkEnd w:id="0"/>
    </w:p>
    <w:p w14:paraId="193257B7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3B5BC03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Организатор </w:t>
      </w:r>
      <w:proofErr w:type="gramStart"/>
      <w:r>
        <w:rPr>
          <w:b/>
          <w:color w:val="auto"/>
        </w:rPr>
        <w:t>торгов</w:t>
      </w:r>
      <w:proofErr w:type="gramEnd"/>
      <w:r>
        <w:rPr>
          <w:b/>
          <w:color w:val="auto"/>
        </w:rPr>
        <w:t xml:space="preserve"> / Уполномоченный орган</w:t>
      </w:r>
      <w:r>
        <w:rPr>
          <w:color w:val="auto"/>
        </w:rPr>
        <w:t xml:space="preserve"> – администрация муниципального образования «Усть-Коксинский район» Республики Алтай </w:t>
      </w:r>
    </w:p>
    <w:p w14:paraId="49E9519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Аукционная документация </w:t>
      </w:r>
      <w:r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16ED2C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Заявитель </w:t>
      </w:r>
      <w:r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3D4389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Заявка на участие в аукционе </w:t>
      </w:r>
      <w:r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1F8B678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Участник аукциона</w:t>
      </w:r>
      <w:r>
        <w:rPr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4210414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Победитель аукциона</w:t>
      </w:r>
      <w:r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04A4E4F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Оператор электронной</w:t>
      </w:r>
      <w:r>
        <w:rPr>
          <w:color w:val="auto"/>
        </w:rPr>
        <w:t xml:space="preserve"> </w:t>
      </w:r>
      <w:r>
        <w:rPr>
          <w:b/>
          <w:color w:val="auto"/>
        </w:rPr>
        <w:t>площадки</w:t>
      </w:r>
      <w:r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44F1671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Регистрация на электронной площадке</w:t>
      </w:r>
      <w:r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C0DE65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Открытая часть электронной площадки</w:t>
      </w:r>
      <w:r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C4AFF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Закрытая часть электронной площадки</w:t>
      </w:r>
      <w:r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243BDE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Личный кабинет</w:t>
      </w:r>
      <w:r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7DD73F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аукцион</w:t>
      </w:r>
      <w:r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B6D37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документ</w:t>
      </w:r>
      <w:r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01DBB5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образ документа</w:t>
      </w:r>
      <w:r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4D87D0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Электронное сообщение (электронное уведомление)</w:t>
      </w:r>
      <w:r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6042A16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журнал</w:t>
      </w:r>
      <w:r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773623E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Электронная подпись (</w:t>
      </w:r>
      <w:proofErr w:type="spellStart"/>
      <w:r>
        <w:rPr>
          <w:b/>
          <w:color w:val="auto"/>
        </w:rPr>
        <w:t>ЭП</w:t>
      </w:r>
      <w:proofErr w:type="spellEnd"/>
      <w:r>
        <w:rPr>
          <w:b/>
          <w:color w:val="auto"/>
        </w:rPr>
        <w:t>)</w:t>
      </w:r>
      <w:r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30B9BE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proofErr w:type="gramStart"/>
      <w:r>
        <w:rPr>
          <w:b/>
          <w:color w:val="auto"/>
        </w:rPr>
        <w:t>Официальные сайты</w:t>
      </w:r>
      <w:r>
        <w:rPr>
          <w:color w:val="auto"/>
        </w:rPr>
        <w:t xml:space="preserve"> </w:t>
      </w:r>
      <w:r>
        <w:rPr>
          <w:b/>
          <w:color w:val="auto"/>
        </w:rPr>
        <w:t>торгов</w:t>
      </w:r>
      <w:r>
        <w:rPr>
          <w:color w:val="auto"/>
        </w:rPr>
        <w:t xml:space="preserve"> - официальный сайт Российской Федерации для размещения информации о проведении торгов – ГИС «Торги» (</w:t>
      </w:r>
      <w:hyperlink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rStyle w:val="a5"/>
          <w:color w:val="auto"/>
          <w:lang w:eastAsia="en-US" w:bidi="en-US"/>
        </w:rPr>
        <w:t>)</w:t>
      </w:r>
      <w:r>
        <w:rPr>
          <w:color w:val="auto"/>
          <w:lang w:eastAsia="en-US" w:bidi="en-US"/>
        </w:rPr>
        <w:t xml:space="preserve">, </w:t>
      </w:r>
      <w:r>
        <w:rPr>
          <w:color w:val="auto"/>
          <w:lang w:bidi="ar-SA"/>
        </w:rPr>
        <w:t xml:space="preserve"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 - </w:t>
      </w:r>
      <w:r>
        <w:rPr>
          <w:color w:val="auto"/>
        </w:rPr>
        <w:t>ООО «РТС-тендер» (</w:t>
      </w:r>
      <w:hyperlink r:id="rId9" w:history="1">
        <w:proofErr w:type="gramEnd"/>
        <w:r>
          <w:rPr>
            <w:rStyle w:val="a5"/>
            <w:color w:val="auto"/>
          </w:rPr>
          <w:t>www.rts-tender.ru</w:t>
        </w:r>
        <w:proofErr w:type="gramStart"/>
        <w:r>
          <w:rPr>
            <w:rStyle w:val="a5"/>
            <w:color w:val="auto"/>
          </w:rPr>
          <w:t>)</w:t>
        </w:r>
        <w:r>
          <w:rPr>
            <w:rStyle w:val="a5"/>
            <w:color w:val="auto"/>
            <w:lang w:eastAsia="en-US" w:bidi="en-US"/>
          </w:rPr>
          <w:t>.</w:t>
        </w:r>
      </w:hyperlink>
      <w:proofErr w:type="gramEnd"/>
    </w:p>
    <w:p w14:paraId="1F6897B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Форма проведения торгов</w:t>
      </w:r>
      <w:r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0A90A372" w14:textId="77777777" w:rsidR="0035454C" w:rsidRDefault="0035454C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69DAF1B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F7857F2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16D29D8F" w14:textId="77777777" w:rsidR="0035454C" w:rsidRDefault="007F7169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>
        <w:rPr>
          <w:b/>
          <w:color w:val="auto"/>
        </w:rPr>
        <w:t>2. Общие положения и условия проведения аукциона</w:t>
      </w:r>
      <w:bookmarkEnd w:id="1"/>
    </w:p>
    <w:p w14:paraId="28F324BB" w14:textId="77777777" w:rsidR="0035454C" w:rsidRDefault="0035454C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12D4F31A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E7EE5C5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416852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Аукцион в электронной форме, открытый по форме подачи предложений о цене и </w:t>
      </w:r>
      <w:proofErr w:type="gramStart"/>
      <w:r>
        <w:rPr>
          <w:color w:val="auto"/>
        </w:rPr>
        <w:t>открытого</w:t>
      </w:r>
      <w:proofErr w:type="gramEnd"/>
      <w:r>
        <w:rPr>
          <w:color w:val="auto"/>
        </w:rPr>
        <w:t xml:space="preserve"> по составу участников проводится в соответствии с требованиями:</w:t>
      </w:r>
    </w:p>
    <w:p w14:paraId="294BDCA5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E5C6B06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1A82B127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2D2F532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223-ФЗ».</w:t>
      </w:r>
    </w:p>
    <w:p w14:paraId="12153258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52390FC4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Организатором аукциона является администрация муниципального образования «Усть-Коксинский район» Республики Алтай.</w:t>
      </w:r>
    </w:p>
    <w:p w14:paraId="721EBC13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</w:rPr>
        <w:t>2.3. 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земельных участков, государственная собственность на которые не разграничена (далее – Участки).</w:t>
      </w:r>
    </w:p>
    <w:p w14:paraId="202217FF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2.4. </w:t>
      </w:r>
      <w:proofErr w:type="gramStart"/>
      <w:r>
        <w:rPr>
          <w:color w:val="auto"/>
          <w:lang w:bidi="ar-SA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0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</w:t>
      </w:r>
      <w:proofErr w:type="gramEnd"/>
      <w:r>
        <w:rPr>
          <w:color w:val="auto"/>
          <w:lang w:bidi="ar-SA"/>
        </w:rPr>
        <w:t xml:space="preserve"> чем за пять лет до даты принятия решения о проведен</w:t>
      </w:r>
      <w:proofErr w:type="gramStart"/>
      <w:r>
        <w:rPr>
          <w:color w:val="auto"/>
          <w:lang w:bidi="ar-SA"/>
        </w:rPr>
        <w:t>ии ау</w:t>
      </w:r>
      <w:proofErr w:type="gramEnd"/>
      <w:r>
        <w:rPr>
          <w:color w:val="auto"/>
          <w:lang w:bidi="ar-SA"/>
        </w:rPr>
        <w:t>кциона.</w:t>
      </w:r>
    </w:p>
    <w:p w14:paraId="56FF451D" w14:textId="77777777" w:rsidR="0035454C" w:rsidRDefault="007F7169">
      <w:pPr>
        <w:pStyle w:val="24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2.5. </w:t>
      </w:r>
      <w:proofErr w:type="gramStart"/>
      <w:r>
        <w:rPr>
          <w:color w:val="auto"/>
          <w:lang w:bidi="ar-SA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1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</w:t>
      </w:r>
      <w:proofErr w:type="gramEnd"/>
      <w:r>
        <w:rPr>
          <w:color w:val="auto"/>
          <w:lang w:bidi="ar-SA"/>
        </w:rPr>
        <w:t xml:space="preserve"> лет до даты принятия решения о проведен</w:t>
      </w:r>
      <w:proofErr w:type="gramStart"/>
      <w:r>
        <w:rPr>
          <w:color w:val="auto"/>
          <w:lang w:bidi="ar-SA"/>
        </w:rPr>
        <w:t>ии ау</w:t>
      </w:r>
      <w:proofErr w:type="gramEnd"/>
      <w:r>
        <w:rPr>
          <w:color w:val="auto"/>
          <w:lang w:bidi="ar-SA"/>
        </w:rPr>
        <w:t>кциона.</w:t>
      </w:r>
    </w:p>
    <w:p w14:paraId="1A0B3B36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  <w:lang w:bidi="ar-SA"/>
        </w:rPr>
        <w:t>Начальная цена предмета аукциона</w:t>
      </w:r>
      <w:r>
        <w:rPr>
          <w:color w:val="auto"/>
        </w:rPr>
        <w:t xml:space="preserve"> устанавливается без учета НДС.</w:t>
      </w:r>
    </w:p>
    <w:p w14:paraId="3BEB39A5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4A0F3D2B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Извещение о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 xml:space="preserve">кциона размещается на официальном сайте Российской Федерации в информационно-телекоммуникационной сети «Интернет» для </w:t>
      </w:r>
      <w:r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>
          <w:rPr>
            <w:rStyle w:val="a5"/>
            <w:color w:val="auto"/>
          </w:rPr>
          <w:t xml:space="preserve"> www.torgi.gov.ru,</w:t>
        </w:r>
      </w:hyperlink>
      <w:r>
        <w:rPr>
          <w:color w:val="auto"/>
        </w:rPr>
        <w:t xml:space="preserve"> </w:t>
      </w:r>
      <w:hyperlink r:id="rId12" w:history="1">
        <w:r>
          <w:rPr>
            <w:rStyle w:val="a5"/>
            <w:color w:val="auto"/>
          </w:rPr>
          <w:t>www.rts-tender.ru</w:t>
        </w:r>
      </w:hyperlink>
      <w:r>
        <w:rPr>
          <w:color w:val="auto"/>
          <w:lang w:eastAsia="en-US" w:bidi="en-US"/>
        </w:rPr>
        <w:t xml:space="preserve">, </w:t>
      </w:r>
      <w:r>
        <w:rPr>
          <w:color w:val="auto"/>
        </w:rPr>
        <w:t xml:space="preserve">на официальном сайте </w:t>
      </w:r>
      <w:r>
        <w:rPr>
          <w:rFonts w:eastAsia="Calibri"/>
          <w:color w:val="auto"/>
          <w:lang w:eastAsia="ar-SA"/>
        </w:rPr>
        <w:t>а</w:t>
      </w:r>
      <w:r>
        <w:rPr>
          <w:color w:val="auto"/>
        </w:rPr>
        <w:t xml:space="preserve">дминистрации МО «Усть-Коксинский район» </w:t>
      </w:r>
      <w:hyperlink r:id="rId13" w:history="1">
        <w:r>
          <w:rPr>
            <w:rStyle w:val="a5"/>
            <w:color w:val="auto"/>
          </w:rPr>
          <w:t>https://ust-koksa-altay.ru/</w:t>
        </w:r>
      </w:hyperlink>
      <w:r>
        <w:rPr>
          <w:rStyle w:val="a5"/>
          <w:color w:val="auto"/>
        </w:rPr>
        <w:t>.</w:t>
      </w:r>
    </w:p>
    <w:p w14:paraId="45AA6660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5263CD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6F95815" w14:textId="77777777" w:rsidR="0035454C" w:rsidRDefault="007F7169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3. Основание проведения торгов</w:t>
      </w:r>
    </w:p>
    <w:p w14:paraId="76B4CBC8" w14:textId="15864121" w:rsidR="0035454C" w:rsidRDefault="007F7169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>
        <w:rPr>
          <w:rFonts w:ascii="Times New Roman" w:hAnsi="Times New Roman" w:cs="Times New Roman"/>
          <w:b/>
          <w:bCs/>
          <w:color w:val="auto"/>
        </w:rPr>
        <w:t xml:space="preserve">дминистрации МО «Усть-Коксинский район» </w:t>
      </w:r>
      <w:r w:rsidRPr="002378FE">
        <w:rPr>
          <w:rFonts w:ascii="Times New Roman" w:hAnsi="Times New Roman" w:cs="Times New Roman"/>
          <w:b/>
          <w:bCs/>
          <w:color w:val="auto"/>
        </w:rPr>
        <w:t xml:space="preserve">от </w:t>
      </w:r>
      <w:r w:rsidR="002378FE" w:rsidRPr="002378FE">
        <w:rPr>
          <w:rFonts w:ascii="Times New Roman" w:hAnsi="Times New Roman" w:cs="Times New Roman"/>
          <w:b/>
          <w:bCs/>
          <w:color w:val="auto"/>
        </w:rPr>
        <w:t>0</w:t>
      </w:r>
      <w:r w:rsidR="006C1D84">
        <w:rPr>
          <w:rFonts w:ascii="Times New Roman" w:hAnsi="Times New Roman" w:cs="Times New Roman"/>
          <w:b/>
          <w:bCs/>
          <w:color w:val="auto"/>
        </w:rPr>
        <w:t>8</w:t>
      </w:r>
      <w:r w:rsidRPr="002378FE">
        <w:rPr>
          <w:rFonts w:ascii="Times New Roman" w:hAnsi="Times New Roman" w:cs="Times New Roman"/>
          <w:b/>
          <w:bCs/>
          <w:color w:val="auto"/>
        </w:rPr>
        <w:t>.</w:t>
      </w:r>
      <w:r w:rsidR="002378FE">
        <w:rPr>
          <w:rFonts w:ascii="Times New Roman" w:hAnsi="Times New Roman" w:cs="Times New Roman"/>
          <w:b/>
          <w:bCs/>
          <w:color w:val="auto"/>
        </w:rPr>
        <w:t>10.</w:t>
      </w:r>
      <w:r>
        <w:rPr>
          <w:rFonts w:ascii="Times New Roman" w:hAnsi="Times New Roman" w:cs="Times New Roman"/>
          <w:b/>
          <w:bCs/>
          <w:color w:val="auto"/>
        </w:rPr>
        <w:t xml:space="preserve">2025 г. № </w:t>
      </w:r>
      <w:r w:rsidR="00255CC7" w:rsidRPr="00255CC7">
        <w:rPr>
          <w:rFonts w:ascii="Times New Roman" w:hAnsi="Times New Roman" w:cs="Times New Roman"/>
          <w:b/>
          <w:bCs/>
          <w:color w:val="auto"/>
        </w:rPr>
        <w:t>7</w:t>
      </w:r>
      <w:r w:rsidR="006C1D84">
        <w:rPr>
          <w:rFonts w:ascii="Times New Roman" w:hAnsi="Times New Roman" w:cs="Times New Roman"/>
          <w:b/>
          <w:bCs/>
          <w:color w:val="auto"/>
        </w:rPr>
        <w:t>65</w:t>
      </w:r>
      <w:r w:rsidRPr="00255CC7">
        <w:rPr>
          <w:rFonts w:ascii="Times New Roman" w:hAnsi="Times New Roman" w:cs="Times New Roman"/>
          <w:b/>
          <w:bCs/>
          <w:color w:val="auto"/>
        </w:rPr>
        <w:t>.</w:t>
      </w:r>
    </w:p>
    <w:p w14:paraId="10FAB3A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7CCB4BE8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>4.Сведения о предмете аукциона</w:t>
      </w:r>
    </w:p>
    <w:p w14:paraId="1E2C0A9B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4.1. </w:t>
      </w:r>
      <w:r>
        <w:rPr>
          <w:rStyle w:val="20"/>
          <w:color w:val="auto"/>
          <w:u w:val="none"/>
        </w:rPr>
        <w:t>Предметом аукциона является право на заключение д</w:t>
      </w:r>
      <w:r>
        <w:rPr>
          <w:color w:val="auto"/>
        </w:rPr>
        <w:t xml:space="preserve">оговоров аренды </w:t>
      </w:r>
      <w:r w:rsidR="00D22023">
        <w:rPr>
          <w:color w:val="auto"/>
        </w:rPr>
        <w:t xml:space="preserve">и продажи </w:t>
      </w:r>
      <w:r>
        <w:rPr>
          <w:color w:val="auto"/>
        </w:rPr>
        <w:t>земельных участков на условиях, предусмотренных проектом договора аренды,</w:t>
      </w:r>
      <w:r w:rsidR="00D22023">
        <w:rPr>
          <w:color w:val="auto"/>
        </w:rPr>
        <w:t xml:space="preserve"> договора купли-продажи</w:t>
      </w:r>
      <w:r>
        <w:rPr>
          <w:color w:val="auto"/>
        </w:rPr>
        <w:t xml:space="preserve"> </w:t>
      </w:r>
      <w:r>
        <w:rPr>
          <w:rStyle w:val="20"/>
          <w:color w:val="auto"/>
          <w:u w:val="none"/>
        </w:rPr>
        <w:t>для использования в соответствии с целью их предоставления</w:t>
      </w:r>
      <w:r>
        <w:rPr>
          <w:color w:val="auto"/>
        </w:rPr>
        <w:t>.</w:t>
      </w:r>
    </w:p>
    <w:p w14:paraId="1A9F919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76A0E096" w14:textId="77777777" w:rsidR="0035454C" w:rsidRDefault="007F7169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Общая информация по Лотам:</w:t>
      </w:r>
    </w:p>
    <w:p w14:paraId="14D4C412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0A0EC5F6" w14:textId="76ADF23E" w:rsidR="006C1D84" w:rsidRPr="006C1D84" w:rsidRDefault="00D22023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="006C1D84"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продажа земельного участка, относящегося к категории земель населенных пунктов, с кадастровым номером 04:08:090301:760, площадью 1791 кв. м, местоположение: </w:t>
      </w:r>
      <w:r w:rsidR="006C1D84"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село Тихонькая, улица Восточная</w:t>
      </w:r>
      <w:r w:rsidR="006C1D84"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ведения личного подсобного хозяйства (приусадебный земельный участок).</w:t>
      </w:r>
    </w:p>
    <w:p w14:paraId="73CD32C6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правах на земельный участок: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государственная неразграниченная собственность.</w:t>
      </w:r>
    </w:p>
    <w:p w14:paraId="2221CFEA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об ограничениях права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063212C3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объекта капитального строительства определены Правилами землепользования и застройки Верх-</w:t>
      </w:r>
      <w:proofErr w:type="spellStart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Уймонского</w:t>
      </w:r>
      <w:proofErr w:type="spellEnd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сельского поселения и определены в прилагаемом Градостроительном плане земельного участка № РФ-04-4-06-2-06-2025-0108.</w:t>
      </w:r>
    </w:p>
    <w:p w14:paraId="4A0672A5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7468F96F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A35FAD3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3E47940" w14:textId="0D66077C" w:rsid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дате размещения извещения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в соответствии с подпунктом 1 пункта 1 статьи 39.18 настоящего Кодекса: 23.08.2024 г.</w:t>
      </w:r>
    </w:p>
    <w:p w14:paraId="1E39D147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6F0C44D1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Начальная цена предмета аукциона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(размера ежегодной арендной платы): 154 026 руб.</w:t>
      </w:r>
    </w:p>
    <w:p w14:paraId="44B90B73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Размер задатка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: 77 000  руб. </w:t>
      </w:r>
    </w:p>
    <w:p w14:paraId="09F908A2" w14:textId="77777777" w:rsidR="006C1D84" w:rsidRP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Шаг аукциона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: 7701 руб. </w:t>
      </w:r>
    </w:p>
    <w:p w14:paraId="0E7F8FA2" w14:textId="31CCD7C3" w:rsidR="0035454C" w:rsidRDefault="0035454C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4EB5E27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451F265D" w14:textId="77777777" w:rsidR="006C1D84" w:rsidRDefault="00D220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2" w:name="_Hlk211288415"/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2 </w:t>
      </w:r>
      <w:bookmarkStart w:id="3" w:name="_Hlk193636846"/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End w:id="3"/>
      <w:r w:rsidR="006C1D84"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04:08:050303:549, площадью 2000 кв. м, местоположение: </w:t>
      </w:r>
      <w:r w:rsidR="006C1D84"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поселок </w:t>
      </w:r>
      <w:proofErr w:type="gramStart"/>
      <w:r w:rsidR="006C1D84"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Октябрьское</w:t>
      </w:r>
      <w:proofErr w:type="gramEnd"/>
      <w:r w:rsidR="006C1D84"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, улица Мостовая, земельный участок 3Б</w:t>
      </w:r>
      <w:r w:rsidR="006C1D84"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32ACEDAF" w14:textId="2B1E513C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lastRenderedPageBreak/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3C164AC0" w14:textId="77777777" w:rsidR="001F612D" w:rsidRPr="006B7501" w:rsidRDefault="007F7169" w:rsidP="001F612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4" w:name="_Hlk210511336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1F612D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374F35F1" w14:textId="6E796158" w:rsidR="001F612D" w:rsidRDefault="007F7169" w:rsidP="001F612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6C1D84">
        <w:rPr>
          <w:rFonts w:ascii="Times New Roman" w:eastAsia="Calibri" w:hAnsi="Times New Roman" w:cs="Times New Roman"/>
          <w:bCs/>
          <w:color w:val="auto"/>
          <w:lang w:bidi="ar-SA"/>
        </w:rPr>
        <w:t>Горбуновского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1F612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1F612D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РФ-04-4-06-2-06-2025-0</w:t>
      </w:r>
      <w:r w:rsidR="002378FE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1</w:t>
      </w:r>
      <w:r w:rsidR="006C1D84">
        <w:rPr>
          <w:rFonts w:ascii="Times New Roman" w:eastAsia="Times New Roman" w:hAnsi="Times New Roman" w:cs="Times New Roman"/>
          <w:bCs/>
          <w:color w:val="auto"/>
          <w:lang w:bidi="ar-SA"/>
        </w:rPr>
        <w:t>1</w:t>
      </w:r>
      <w:r w:rsidR="002378FE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7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4"/>
    <w:p w14:paraId="2206850B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6F2ABB2E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55BB8CA" w14:textId="6F700DBB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4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1F612D">
        <w:rPr>
          <w:rFonts w:ascii="Times New Roman" w:eastAsiaTheme="minorHAnsi" w:hAnsi="Times New Roman" w:cs="Times New Roman"/>
          <w:lang w:eastAsia="en-US"/>
        </w:rPr>
        <w:t>Земельного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524804">
        <w:rPr>
          <w:rFonts w:ascii="Times New Roman" w:eastAsiaTheme="minorHAnsi" w:hAnsi="Times New Roman" w:cs="Times New Roman"/>
          <w:lang w:eastAsia="en-US"/>
        </w:rPr>
        <w:t>Кодекса</w:t>
      </w:r>
      <w:r w:rsidRPr="00524804">
        <w:rPr>
          <w:rFonts w:ascii="Times New Roman" w:hAnsi="Times New Roman" w:cs="Times New Roman"/>
        </w:rPr>
        <w:t xml:space="preserve"> </w:t>
      </w:r>
      <w:r w:rsidR="00524804" w:rsidRPr="00524804">
        <w:rPr>
          <w:rFonts w:ascii="Times New Roman" w:hAnsi="Times New Roman" w:cs="Times New Roman"/>
        </w:rPr>
        <w:t>15.03</w:t>
      </w:r>
      <w:r w:rsidRPr="00524804">
        <w:rPr>
          <w:rFonts w:ascii="Times New Roman" w:eastAsiaTheme="minorHAnsi" w:hAnsi="Times New Roman" w:cs="Times New Roman"/>
          <w:lang w:eastAsia="en-US"/>
        </w:rPr>
        <w:t>.2024 г.</w:t>
      </w:r>
    </w:p>
    <w:p w14:paraId="3ACCF892" w14:textId="42511F70" w:rsidR="0035454C" w:rsidRDefault="007F7169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6C1D84">
        <w:rPr>
          <w:rFonts w:ascii="Times New Roman" w:eastAsia="Calibri" w:hAnsi="Times New Roman" w:cs="Times New Roman"/>
          <w:b/>
          <w:bCs/>
          <w:color w:val="auto"/>
          <w:lang w:eastAsia="en-US"/>
        </w:rPr>
        <w:t>172 000</w:t>
      </w:r>
      <w:r w:rsidR="00260F30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6468D50D" w14:textId="0619756E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6C1D84">
        <w:rPr>
          <w:rFonts w:ascii="Times New Roman" w:eastAsia="Calibri" w:hAnsi="Times New Roman" w:cs="Times New Roman"/>
          <w:color w:val="auto"/>
          <w:lang w:eastAsia="en-US" w:bidi="ar-SA"/>
        </w:rPr>
        <w:t>86 000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p w14:paraId="24C22FA9" w14:textId="4975634F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6C1D84">
        <w:rPr>
          <w:rFonts w:ascii="Times New Roman" w:eastAsia="Calibri" w:hAnsi="Times New Roman" w:cs="Times New Roman"/>
          <w:color w:val="auto"/>
          <w:lang w:eastAsia="en-US" w:bidi="ar-SA"/>
        </w:rPr>
        <w:t>8600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</w:t>
      </w:r>
    </w:p>
    <w:bookmarkEnd w:id="2"/>
    <w:p w14:paraId="48AB3B5D" w14:textId="77777777" w:rsidR="0035454C" w:rsidRPr="00D22023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042D91AF" w14:textId="70AE9A50" w:rsid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5" w:name="_Hlk211287946"/>
      <w:bookmarkStart w:id="6" w:name="_Hlk193633645"/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3</w:t>
      </w:r>
      <w:r w:rsidRPr="00D22023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-</w:t>
      </w:r>
      <w:r w:rsidRPr="00D22023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право на заключение договора аренды земельного участка, сроком 20 лет, относящегося к категории земель населенных пунктов, с кадастровым номером 04:08:050303:54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7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2000 кв. м, местоположение: </w:t>
      </w:r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поселок </w:t>
      </w:r>
      <w:proofErr w:type="gramStart"/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Октябрьское</w:t>
      </w:r>
      <w:proofErr w:type="gramEnd"/>
      <w:r w:rsidRPr="006C1D84">
        <w:rPr>
          <w:rFonts w:ascii="Times New Roman" w:eastAsia="Times New Roman" w:hAnsi="Times New Roman" w:cs="Times New Roman"/>
          <w:b/>
          <w:color w:val="auto"/>
          <w:lang w:bidi="ar-SA"/>
        </w:rPr>
        <w:t>, улица Мостовая, земельный участок 3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В</w:t>
      </w:r>
      <w:r w:rsidRPr="006C1D84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633AAA28" w14:textId="77777777" w:rsidR="006C1D84" w:rsidRDefault="006C1D84" w:rsidP="006C1D84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5C9EBA97" w14:textId="77777777" w:rsidR="006C1D84" w:rsidRPr="006B7501" w:rsidRDefault="006C1D84" w:rsidP="006C1D8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50690893" w14:textId="595D7F7D" w:rsidR="006C1D84" w:rsidRDefault="006C1D84" w:rsidP="006C1D84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Горбуновского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РФ-04-4-06-2-06-2025-01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18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687AC172" w14:textId="77777777" w:rsidR="006C1D84" w:rsidRDefault="006C1D84" w:rsidP="006C1D84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485C2EA5" w14:textId="77777777" w:rsidR="006C1D84" w:rsidRDefault="006C1D84" w:rsidP="006C1D84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МУП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B02AD91" w14:textId="77777777" w:rsidR="00524804" w:rsidRDefault="006C1D84" w:rsidP="00524804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5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Земельного </w:t>
      </w:r>
      <w:r w:rsidR="00524804" w:rsidRPr="00524804">
        <w:rPr>
          <w:rFonts w:ascii="Times New Roman" w:eastAsiaTheme="minorHAnsi" w:hAnsi="Times New Roman" w:cs="Times New Roman"/>
          <w:lang w:eastAsia="en-US"/>
        </w:rPr>
        <w:t>Кодекса</w:t>
      </w:r>
      <w:r w:rsidR="00524804" w:rsidRPr="00524804">
        <w:rPr>
          <w:rFonts w:ascii="Times New Roman" w:hAnsi="Times New Roman" w:cs="Times New Roman"/>
        </w:rPr>
        <w:t xml:space="preserve"> 15.03</w:t>
      </w:r>
      <w:r w:rsidR="00524804" w:rsidRPr="00524804">
        <w:rPr>
          <w:rFonts w:ascii="Times New Roman" w:eastAsiaTheme="minorHAnsi" w:hAnsi="Times New Roman" w:cs="Times New Roman"/>
          <w:lang w:eastAsia="en-US"/>
        </w:rPr>
        <w:t>.2024 г.</w:t>
      </w:r>
    </w:p>
    <w:p w14:paraId="3CE504B9" w14:textId="6A1C4EAA" w:rsidR="006C1D84" w:rsidRDefault="006C1D84" w:rsidP="006C1D84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bookmarkStart w:id="7" w:name="_GoBack"/>
      <w:bookmarkEnd w:id="7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172 000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38F30DF1" w14:textId="77777777" w:rsidR="006C1D84" w:rsidRDefault="006C1D84" w:rsidP="006C1D84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86 000 руб. </w:t>
      </w:r>
    </w:p>
    <w:p w14:paraId="5F6A9D22" w14:textId="77777777" w:rsidR="006C1D84" w:rsidRDefault="006C1D84" w:rsidP="006C1D84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8600 руб. </w:t>
      </w:r>
    </w:p>
    <w:p w14:paraId="6D42CB1E" w14:textId="77777777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bookmarkEnd w:id="5"/>
    <w:bookmarkEnd w:id="6"/>
    <w:p w14:paraId="182D0685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lastRenderedPageBreak/>
        <w:t xml:space="preserve">5. Сроки, время подачи заявок и проведения аукциона, </w:t>
      </w:r>
    </w:p>
    <w:p w14:paraId="125FD989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требования к участникам аукциона</w:t>
      </w:r>
    </w:p>
    <w:p w14:paraId="02291F9C" w14:textId="77777777" w:rsidR="0035454C" w:rsidRDefault="0035454C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7EAE580B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5.1.</w:t>
      </w:r>
      <w:r>
        <w:rPr>
          <w:color w:val="auto"/>
        </w:rPr>
        <w:t xml:space="preserve"> Указанное в настоящей документации об аукционе </w:t>
      </w:r>
      <w:r>
        <w:rPr>
          <w:b/>
          <w:color w:val="auto"/>
        </w:rPr>
        <w:t>время –</w:t>
      </w:r>
      <w:r>
        <w:rPr>
          <w:color w:val="auto"/>
        </w:rPr>
        <w:t xml:space="preserve"> </w:t>
      </w:r>
      <w:r>
        <w:rPr>
          <w:b/>
          <w:color w:val="auto"/>
        </w:rPr>
        <w:t>местное.</w:t>
      </w:r>
    </w:p>
    <w:p w14:paraId="01749CEE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>
        <w:rPr>
          <w:b/>
          <w:color w:val="auto"/>
        </w:rPr>
        <w:t>5.2.</w:t>
      </w:r>
      <w:r>
        <w:rPr>
          <w:color w:val="auto"/>
        </w:rPr>
        <w:t xml:space="preserve"> Место приёма заявок и документации - электронная площадка ООО «РТ</w:t>
      </w:r>
      <w:proofErr w:type="gramStart"/>
      <w:r>
        <w:rPr>
          <w:color w:val="auto"/>
        </w:rPr>
        <w:t>С-</w:t>
      </w:r>
      <w:proofErr w:type="gramEnd"/>
      <w:r>
        <w:rPr>
          <w:color w:val="auto"/>
        </w:rPr>
        <w:t xml:space="preserve"> тендер» </w:t>
      </w:r>
      <w:r>
        <w:rPr>
          <w:bCs/>
          <w:color w:val="auto"/>
        </w:rPr>
        <w:t>(работает по московскому времени).</w:t>
      </w:r>
      <w:bookmarkStart w:id="8" w:name="bookmark4"/>
    </w:p>
    <w:p w14:paraId="71B51579" w14:textId="40461CF2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>
        <w:rPr>
          <w:b/>
          <w:color w:val="auto"/>
        </w:rPr>
        <w:t>Дата, время и место проведения аукциона</w:t>
      </w:r>
      <w:r>
        <w:rPr>
          <w:color w:val="auto"/>
        </w:rPr>
        <w:t xml:space="preserve">: </w:t>
      </w:r>
      <w:r>
        <w:rPr>
          <w:b/>
          <w:bCs/>
          <w:color w:val="auto"/>
          <w:shd w:val="clear" w:color="auto" w:fill="C7D9F1" w:themeFill="text2" w:themeFillTint="32"/>
        </w:rPr>
        <w:t>2</w:t>
      </w:r>
      <w:r w:rsidR="000A71E0">
        <w:rPr>
          <w:b/>
          <w:bCs/>
          <w:color w:val="auto"/>
          <w:shd w:val="clear" w:color="auto" w:fill="C7D9F1" w:themeFill="text2" w:themeFillTint="32"/>
        </w:rPr>
        <w:t>9</w:t>
      </w:r>
      <w:r>
        <w:rPr>
          <w:b/>
          <w:color w:val="auto"/>
          <w:shd w:val="clear" w:color="auto" w:fill="C7D9F1" w:themeFill="text2" w:themeFillTint="32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 в 14:00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(время местное), место - ООО «РТС-тендер», </w:t>
      </w:r>
      <w:hyperlink r:id="rId16" w:history="1">
        <w:r>
          <w:rPr>
            <w:rStyle w:val="a5"/>
            <w:color w:val="auto"/>
          </w:rPr>
          <w:t>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color w:val="auto"/>
          <w:lang w:eastAsia="en-US" w:bidi="en-US"/>
        </w:rPr>
        <w:t xml:space="preserve"> </w:t>
      </w:r>
      <w:bookmarkStart w:id="9" w:name="bookmark10"/>
      <w:r>
        <w:rPr>
          <w:b/>
          <w:color w:val="auto"/>
        </w:rPr>
        <w:t>(работает по московскому времени).</w:t>
      </w:r>
      <w:bookmarkEnd w:id="9"/>
    </w:p>
    <w:p w14:paraId="4B05B9F2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>Место приема заявок:</w:t>
      </w:r>
      <w:bookmarkEnd w:id="8"/>
      <w:r>
        <w:rPr>
          <w:color w:val="auto"/>
        </w:rPr>
        <w:t xml:space="preserve"> ООО «РТС-тендер»,</w:t>
      </w:r>
      <w:hyperlink r:id="rId17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bookmarkStart w:id="10" w:name="bookmark5"/>
    </w:p>
    <w:p w14:paraId="35BB4903" w14:textId="7A309A06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начала подачи заявок на участие в аукционе:</w:t>
      </w:r>
      <w:bookmarkEnd w:id="10"/>
      <w:r>
        <w:rPr>
          <w:b/>
          <w:color w:val="auto"/>
        </w:rPr>
        <w:t xml:space="preserve"> </w:t>
      </w:r>
      <w:r w:rsidR="000A71E0">
        <w:rPr>
          <w:b/>
          <w:color w:val="auto"/>
        </w:rPr>
        <w:t>15</w:t>
      </w:r>
      <w:r>
        <w:rPr>
          <w:b/>
          <w:color w:val="auto"/>
          <w:shd w:val="clear" w:color="auto" w:fill="DBE5F1" w:themeFill="accent1" w:themeFillTint="33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 г. 09:00</w:t>
      </w:r>
      <w:r>
        <w:rPr>
          <w:color w:val="auto"/>
          <w:shd w:val="clear" w:color="auto" w:fill="DBE5F1" w:themeFill="accent1" w:themeFillTint="33"/>
        </w:rPr>
        <w:t>.</w:t>
      </w:r>
      <w:r>
        <w:rPr>
          <w:color w:val="auto"/>
        </w:rPr>
        <w:t xml:space="preserve"> (время – местное);</w:t>
      </w:r>
      <w:bookmarkStart w:id="11" w:name="bookmark6"/>
    </w:p>
    <w:p w14:paraId="6CECD898" w14:textId="0BF2EABC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окончания подачи заявок на участие в аукционе:</w:t>
      </w:r>
      <w:bookmarkEnd w:id="11"/>
      <w:r>
        <w:rPr>
          <w:b/>
          <w:color w:val="auto"/>
        </w:rPr>
        <w:t xml:space="preserve"> </w:t>
      </w:r>
      <w:r w:rsidR="000A71E0">
        <w:rPr>
          <w:b/>
          <w:color w:val="auto"/>
        </w:rPr>
        <w:t>24</w:t>
      </w:r>
      <w:r>
        <w:rPr>
          <w:b/>
          <w:color w:val="auto"/>
          <w:shd w:val="clear" w:color="auto" w:fill="DBE5F1" w:themeFill="accent1" w:themeFillTint="33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 17:00</w:t>
      </w:r>
      <w:r>
        <w:rPr>
          <w:b/>
          <w:color w:val="auto"/>
        </w:rPr>
        <w:t xml:space="preserve"> мин</w:t>
      </w:r>
      <w:r>
        <w:rPr>
          <w:color w:val="auto"/>
        </w:rPr>
        <w:t>. (время местное).</w:t>
      </w:r>
      <w:bookmarkStart w:id="12" w:name="bookmark7"/>
    </w:p>
    <w:p w14:paraId="553E3D9F" w14:textId="589C1A79" w:rsidR="00E1207A" w:rsidRDefault="007F7169" w:rsidP="00E1207A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рассмотрения заявок на участие в аукционе:</w:t>
      </w:r>
      <w:bookmarkEnd w:id="12"/>
      <w:r>
        <w:rPr>
          <w:b/>
          <w:color w:val="auto"/>
        </w:rPr>
        <w:t xml:space="preserve"> </w:t>
      </w:r>
      <w:r w:rsidR="00E1207A">
        <w:rPr>
          <w:b/>
          <w:color w:val="auto"/>
          <w:shd w:val="clear" w:color="auto" w:fill="DBE5F1" w:themeFill="accent1" w:themeFillTint="33"/>
        </w:rPr>
        <w:t>2</w:t>
      </w:r>
      <w:r w:rsidR="000A71E0">
        <w:rPr>
          <w:b/>
          <w:color w:val="auto"/>
          <w:shd w:val="clear" w:color="auto" w:fill="DBE5F1" w:themeFill="accent1" w:themeFillTint="33"/>
        </w:rPr>
        <w:t>7</w:t>
      </w:r>
      <w:r>
        <w:rPr>
          <w:b/>
          <w:color w:val="auto"/>
          <w:shd w:val="clear" w:color="auto" w:fill="DBE5F1" w:themeFill="accent1" w:themeFillTint="33"/>
        </w:rPr>
        <w:t>.</w:t>
      </w:r>
      <w:r w:rsidR="00A0327F">
        <w:rPr>
          <w:b/>
          <w:color w:val="auto"/>
          <w:shd w:val="clear" w:color="auto" w:fill="DBE5F1" w:themeFill="accent1" w:themeFillTint="33"/>
        </w:rPr>
        <w:t>10</w:t>
      </w:r>
      <w:r>
        <w:rPr>
          <w:b/>
          <w:color w:val="auto"/>
          <w:shd w:val="clear" w:color="auto" w:fill="DBE5F1" w:themeFill="accent1" w:themeFillTint="33"/>
        </w:rPr>
        <w:t>.2025</w:t>
      </w:r>
      <w:r w:rsidR="00E1207A">
        <w:rPr>
          <w:color w:val="auto"/>
        </w:rPr>
        <w:t xml:space="preserve"> г.</w:t>
      </w:r>
    </w:p>
    <w:p w14:paraId="3A1A6B40" w14:textId="77777777" w:rsidR="00E1207A" w:rsidRPr="00E1207A" w:rsidRDefault="00E1207A" w:rsidP="00E1207A">
      <w:pPr>
        <w:numPr>
          <w:ilvl w:val="1"/>
          <w:numId w:val="8"/>
        </w:numPr>
        <w:tabs>
          <w:tab w:val="left" w:pos="567"/>
          <w:tab w:val="left" w:pos="993"/>
        </w:tabs>
        <w:spacing w:line="274" w:lineRule="exact"/>
        <w:ind w:firstLine="207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1207A">
        <w:rPr>
          <w:rFonts w:ascii="Times New Roman" w:eastAsia="Calibri" w:hAnsi="Times New Roman" w:cs="Times New Roman"/>
          <w:b/>
          <w:color w:val="auto"/>
          <w:lang w:eastAsia="en-US"/>
        </w:rPr>
        <w:t xml:space="preserve">Требования к участникам аукциона: </w:t>
      </w:r>
      <w:r w:rsidRPr="00E1207A">
        <w:rPr>
          <w:rFonts w:ascii="Times New Roman" w:eastAsia="Calibri" w:hAnsi="Times New Roman" w:cs="Times New Roman"/>
          <w:bCs/>
          <w:color w:val="auto"/>
          <w:lang w:eastAsia="en-US"/>
        </w:rPr>
        <w:t>В</w:t>
      </w:r>
      <w:r w:rsidRPr="00E1207A">
        <w:rPr>
          <w:rFonts w:ascii="Times New Roman" w:eastAsia="Times New Roman" w:hAnsi="Times New Roman" w:cs="Times New Roman"/>
          <w:color w:val="auto"/>
        </w:rPr>
        <w:t xml:space="preserve"> силу п. 10 ст. 39.11 Земельного кодекса Российской Федерации, у</w:t>
      </w:r>
      <w:r w:rsidRPr="00E1207A">
        <w:rPr>
          <w:rFonts w:ascii="Times New Roman" w:eastAsiaTheme="minorHAnsi" w:hAnsi="Times New Roman" w:cs="Times New Roman"/>
          <w:color w:val="auto"/>
          <w:lang w:eastAsia="en-US"/>
        </w:rPr>
        <w:t>частниками аукциона могут являться только граждане.</w:t>
      </w:r>
    </w:p>
    <w:p w14:paraId="4F84072A" w14:textId="77777777" w:rsidR="0035454C" w:rsidRDefault="0035454C">
      <w:pPr>
        <w:pStyle w:val="24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1713BDBD" w14:textId="77777777" w:rsidR="0035454C" w:rsidRDefault="007F7169">
      <w:pPr>
        <w:pStyle w:val="24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6. Условия допуска к участию в аукционе</w:t>
      </w:r>
    </w:p>
    <w:p w14:paraId="6B62A93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  <w:r>
        <w:rPr>
          <w:rStyle w:val="20"/>
          <w:color w:val="auto"/>
          <w:u w:val="none"/>
        </w:rPr>
        <w:t xml:space="preserve">  </w:t>
      </w:r>
      <w:r>
        <w:rPr>
          <w:rStyle w:val="20"/>
          <w:color w:val="auto"/>
          <w:u w:val="none"/>
        </w:rPr>
        <w:tab/>
      </w:r>
    </w:p>
    <w:p w14:paraId="43028D9B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6.1. </w:t>
      </w:r>
      <w:r>
        <w:rPr>
          <w:rStyle w:val="20"/>
          <w:color w:val="auto"/>
          <w:u w:val="none"/>
        </w:rPr>
        <w:t xml:space="preserve">Заявитель </w:t>
      </w:r>
      <w:r>
        <w:rPr>
          <w:rStyle w:val="20"/>
          <w:b/>
          <w:bCs/>
          <w:color w:val="auto"/>
          <w:u w:val="none"/>
        </w:rPr>
        <w:t>не допускается</w:t>
      </w:r>
      <w:r>
        <w:rPr>
          <w:rStyle w:val="20"/>
          <w:color w:val="auto"/>
          <w:u w:val="none"/>
        </w:rPr>
        <w:t xml:space="preserve"> к участию в аукционе по следующим основаниям:</w:t>
      </w:r>
    </w:p>
    <w:p w14:paraId="53FF3911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013D1F2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непоступление задатка на дату рассмотрения заявок на участие в аукционе;</w:t>
      </w:r>
    </w:p>
    <w:p w14:paraId="20E0530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8DD7700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2B2955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b/>
          <w:color w:val="auto"/>
        </w:rPr>
        <w:t>6.2.</w:t>
      </w:r>
      <w:r>
        <w:rPr>
          <w:color w:val="auto"/>
        </w:rPr>
        <w:t xml:space="preserve"> Перечень указанных оснований отказа Заявителю в участии в аукционе в электронной форме является исчерпывающим.</w:t>
      </w:r>
    </w:p>
    <w:p w14:paraId="69DD7A71" w14:textId="77777777" w:rsidR="0035454C" w:rsidRDefault="007F7169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 xml:space="preserve">         </w:t>
      </w:r>
      <w:r>
        <w:rPr>
          <w:b/>
          <w:color w:val="auto"/>
        </w:rPr>
        <w:t>6.3.</w:t>
      </w:r>
      <w:r>
        <w:rPr>
          <w:color w:val="auto"/>
        </w:rPr>
        <w:t xml:space="preserve"> В случае установления факта недостоверности сведений, содержащихся в документах, представленных Заявителями или участниками аукциона, такие Заявители или участники отстраняются Организатором торгов от участия в аукционе в электронной форме на любом этапе проведения аукциона. Решение Организатора торгов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70AF35B6" w14:textId="77777777" w:rsidR="0035454C" w:rsidRDefault="0035454C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0CAC8034" w14:textId="77777777" w:rsidR="0035454C" w:rsidRDefault="007F7169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7. Порядок регистрации на электронной торговой площадке</w:t>
      </w:r>
    </w:p>
    <w:p w14:paraId="50BF12BF" w14:textId="77777777" w:rsidR="0035454C" w:rsidRDefault="0035454C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4D3F0AA5" w14:textId="77777777" w:rsidR="0035454C" w:rsidRDefault="007F7169">
      <w:pPr>
        <w:pStyle w:val="24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 xml:space="preserve">         7.1.</w:t>
      </w:r>
      <w:r>
        <w:rPr>
          <w:color w:val="auto"/>
        </w:rPr>
        <w:t xml:space="preserve"> 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8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 xml:space="preserve"> </w:t>
        </w:r>
      </w:hyperlink>
      <w:r>
        <w:rPr>
          <w:color w:val="auto"/>
        </w:rPr>
        <w:t>в соответствии с Регламентом электронной площадк</w:t>
      </w:r>
      <w:proofErr w:type="gramStart"/>
      <w:r>
        <w:rPr>
          <w:color w:val="auto"/>
        </w:rPr>
        <w:t>и ООО</w:t>
      </w:r>
      <w:proofErr w:type="gramEnd"/>
      <w:r>
        <w:rPr>
          <w:color w:val="auto"/>
        </w:rPr>
        <w:t xml:space="preserve"> «РТС-тендер»</w:t>
      </w:r>
      <w:hyperlink r:id="rId19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06882CF1" w14:textId="77777777" w:rsidR="0035454C" w:rsidRDefault="0035454C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3130DA97" w14:textId="77777777" w:rsidR="0035454C" w:rsidRDefault="007F7169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8. Порядок подачи заявок на участие в аукционе</w:t>
      </w:r>
    </w:p>
    <w:p w14:paraId="3A3E9FCF" w14:textId="77777777" w:rsidR="0035454C" w:rsidRDefault="0035454C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0F859095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12086971" w14:textId="77777777" w:rsidR="0035454C" w:rsidRDefault="007F7169">
      <w:pPr>
        <w:pStyle w:val="24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  <w:t xml:space="preserve">  </w:t>
      </w:r>
      <w:r>
        <w:rPr>
          <w:b/>
          <w:color w:val="auto"/>
        </w:rPr>
        <w:t>8.1.</w:t>
      </w:r>
      <w:r>
        <w:rPr>
          <w:color w:val="auto"/>
        </w:rPr>
        <w:t xml:space="preserve"> 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1" w:history="1">
        <w:r>
          <w:rPr>
            <w:rStyle w:val="a5"/>
            <w:color w:val="auto"/>
          </w:rPr>
          <w:t>tender.ru.</w:t>
        </w:r>
      </w:hyperlink>
    </w:p>
    <w:p w14:paraId="67C1C83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является акцептом оферты в соответствии со ст. 438 Гражданского кодекса РФ.</w:t>
      </w:r>
    </w:p>
    <w:p w14:paraId="102A368E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Одно лицо имеет право подать только одну заявку на один лот.</w:t>
      </w:r>
    </w:p>
    <w:p w14:paraId="3E7B99E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lastRenderedPageBreak/>
        <w:t>Заявка подается на электронную площадк</w:t>
      </w:r>
      <w:proofErr w:type="gramStart"/>
      <w:r>
        <w:rPr>
          <w:color w:val="auto"/>
        </w:rPr>
        <w:t>у ООО</w:t>
      </w:r>
      <w:proofErr w:type="gramEnd"/>
      <w:r>
        <w:rPr>
          <w:color w:val="auto"/>
        </w:rPr>
        <w:t xml:space="preserve"> «РТС-тендер»</w:t>
      </w:r>
      <w:hyperlink r:id="rId22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3" w:history="1">
        <w:r>
          <w:rPr>
            <w:rStyle w:val="a5"/>
            <w:color w:val="auto"/>
          </w:rPr>
          <w:t>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  <w:lang w:eastAsia="en-US" w:bidi="en-US"/>
        </w:rPr>
        <w:t xml:space="preserve"> </w:t>
      </w:r>
      <w:r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26CB6B10" w14:textId="77777777" w:rsidR="0035454C" w:rsidRDefault="007F7169">
      <w:pPr>
        <w:pStyle w:val="24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 № 63-ФЗ «Об электронной подписи».</w:t>
      </w:r>
    </w:p>
    <w:p w14:paraId="64D7173B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Заявки с прилагаемыми к ней документами, поданные с нарушением установленного срока, не регистрируются программными средствами электронной торговой площадки.</w:t>
      </w:r>
    </w:p>
    <w:p w14:paraId="2AA32B25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0BAF5D2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Решение о допуске или не допуске Заявителей к участию в аукционе в электронной форме принимает исключительно Организатор торгов.</w:t>
      </w:r>
    </w:p>
    <w:p w14:paraId="2F7548CA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 сроки, при этом первоначальная заявка должна быть отозвана.</w:t>
      </w:r>
    </w:p>
    <w:p w14:paraId="41763C82" w14:textId="77777777" w:rsidR="0035454C" w:rsidRDefault="007F7169">
      <w:pPr>
        <w:pStyle w:val="24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>
        <w:rPr>
          <w:rStyle w:val="20"/>
          <w:color w:val="auto"/>
          <w:u w:val="none"/>
        </w:rPr>
        <w:t xml:space="preserve">          </w:t>
      </w:r>
      <w:r>
        <w:rPr>
          <w:rStyle w:val="20"/>
          <w:b/>
          <w:color w:val="auto"/>
          <w:u w:val="none"/>
        </w:rPr>
        <w:t>8.2.</w:t>
      </w:r>
      <w:r>
        <w:rPr>
          <w:rStyle w:val="20"/>
          <w:color w:val="auto"/>
          <w:u w:val="none"/>
        </w:rPr>
        <w:t xml:space="preserve"> Для участия в аукционе заявители представляют:</w:t>
      </w:r>
    </w:p>
    <w:p w14:paraId="6FFC19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 xml:space="preserve">заявку </w:t>
      </w:r>
      <w:proofErr w:type="gramStart"/>
      <w:r>
        <w:rPr>
          <w:color w:val="auto"/>
        </w:rPr>
        <w:t>на участие в аукционе по установленной в извещении о проведении</w:t>
      </w:r>
      <w:proofErr w:type="gramEnd"/>
      <w:r>
        <w:rPr>
          <w:color w:val="auto"/>
        </w:rPr>
        <w:t xml:space="preserve"> аукциона и аукционной документацией форме с указанием банковских реквизитов счета для возврата задатка;</w:t>
      </w:r>
    </w:p>
    <w:p w14:paraId="35796744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копии документов, удостоверяющих личность заявителя (для граждан);</w:t>
      </w:r>
    </w:p>
    <w:p w14:paraId="0D7B5A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 xml:space="preserve">надлежащим образом заверенный перевод </w:t>
      </w:r>
      <w:proofErr w:type="gramStart"/>
      <w:r>
        <w:rPr>
          <w:color w:val="auto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rPr>
          <w:color w:val="auto"/>
        </w:rPr>
        <w:t>, если заявителем является иностранное юридическое лицо;</w:t>
      </w:r>
    </w:p>
    <w:p w14:paraId="5059D535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  <w:sz w:val="26"/>
          <w:szCs w:val="26"/>
        </w:rPr>
      </w:pPr>
      <w:r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15534F0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3" w:name="bookmark11"/>
      <w:r>
        <w:rPr>
          <w:color w:val="auto"/>
        </w:rPr>
        <w:t>Приём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5CDC9721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159EB2D2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>9. Отзыв заявок на участие в торгах</w:t>
      </w:r>
      <w:bookmarkEnd w:id="13"/>
    </w:p>
    <w:p w14:paraId="043ED000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78BE3BD4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0A3E2F" w14:textId="77777777" w:rsidR="0035454C" w:rsidRDefault="007F7169">
      <w:pPr>
        <w:pStyle w:val="24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>9.1.</w:t>
      </w:r>
      <w:r>
        <w:rPr>
          <w:color w:val="auto"/>
        </w:rPr>
        <w:t xml:space="preserve"> </w:t>
      </w:r>
      <w:r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650068D0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5BC1E84D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 xml:space="preserve">9.2. </w:t>
      </w:r>
      <w:r>
        <w:rPr>
          <w:color w:val="auto"/>
        </w:rPr>
        <w:t xml:space="preserve">Организатор аукциона вправе отказаться от проведения аукциона в случае выявления обстоятельств, предусмотренных п. 8 ст. 39.11 Земельного кодекса РФ. </w:t>
      </w:r>
    </w:p>
    <w:p w14:paraId="38F9ABAA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 размещается на официальном сайте:</w:t>
      </w:r>
      <w:hyperlink r:id="rId24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torgi</w:t>
        </w:r>
        <w:proofErr w:type="spellEnd"/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gov</w:t>
        </w:r>
        <w:proofErr w:type="spellEnd"/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ru</w:t>
        </w:r>
        <w:proofErr w:type="spellEnd"/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организатором аукциона в течение 3 (трех) дней со дня принятия данного решения. </w:t>
      </w:r>
    </w:p>
    <w:p w14:paraId="5D3B5C7E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 аукциона в течение 3 (трех) дней со дня принятия решения об отказе в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 xml:space="preserve">кциона обязан известить участников аукциона об отказе в проведении аукциона и возвратить его участникам внесенные задатки в порядке, предусмотренном регламентом электронной площадки. </w:t>
      </w:r>
    </w:p>
    <w:p w14:paraId="49582F68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 размещается на сайтах:</w:t>
      </w:r>
      <w:hyperlink r:id="rId25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6" w:history="1">
        <w:r>
          <w:rPr>
            <w:rStyle w:val="a5"/>
            <w:color w:val="auto"/>
          </w:rPr>
          <w:t>www.rts-tender.ru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7" w:history="1">
        <w:r>
          <w:rPr>
            <w:rStyle w:val="a5"/>
            <w:color w:val="auto"/>
          </w:rPr>
          <w:t>https://ust-koksa-altay.ru/</w:t>
        </w:r>
      </w:hyperlink>
    </w:p>
    <w:p w14:paraId="571F7642" w14:textId="77777777" w:rsidR="0035454C" w:rsidRDefault="0035454C">
      <w:pPr>
        <w:pStyle w:val="24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6D0894C5" w14:textId="77777777" w:rsidR="0035454C" w:rsidRDefault="007F7169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4" w:name="bookmark12"/>
      <w:r>
        <w:rPr>
          <w:b/>
          <w:color w:val="auto"/>
        </w:rPr>
        <w:t>10. Обеспечение заявки на участие в торгах</w:t>
      </w:r>
      <w:bookmarkEnd w:id="14"/>
    </w:p>
    <w:p w14:paraId="7D403EC0" w14:textId="77777777" w:rsidR="0035454C" w:rsidRDefault="007F7169">
      <w:pPr>
        <w:pStyle w:val="24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>
        <w:rPr>
          <w:b/>
          <w:bCs/>
          <w:color w:val="auto"/>
        </w:rPr>
        <w:t>10.1</w:t>
      </w:r>
      <w:r>
        <w:rPr>
          <w:color w:val="auto"/>
        </w:rPr>
        <w:t>. Порядок внесения суммы задатка осуществляется в соответствии с регламентом электронной площадки (https://www.rts-tender.ru/tariffs/platform-44-tariffs).</w:t>
      </w:r>
    </w:p>
    <w:p w14:paraId="24B44F40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Перечисление денежных сре</w:t>
      </w:r>
      <w:proofErr w:type="gramStart"/>
      <w:r>
        <w:rPr>
          <w:color w:val="auto"/>
        </w:rPr>
        <w:t>дств пр</w:t>
      </w:r>
      <w:proofErr w:type="gramEnd"/>
      <w:r>
        <w:rPr>
          <w:color w:val="auto"/>
        </w:rPr>
        <w:t xml:space="preserve">оизводится на счёт оператора электронной </w:t>
      </w:r>
      <w:r w:rsidRPr="00255CC7">
        <w:rPr>
          <w:color w:val="auto"/>
        </w:rPr>
        <w:lastRenderedPageBreak/>
        <w:t xml:space="preserve">площадки в соответствии с регламентом площадки, по следующим реквизитам: </w:t>
      </w:r>
    </w:p>
    <w:p w14:paraId="34511BB3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Получатель: ООО «РТС-тендер»</w:t>
      </w:r>
    </w:p>
    <w:p w14:paraId="26A06684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Наименование банка: Филиал «Корпоративный» </w:t>
      </w:r>
      <w:proofErr w:type="spellStart"/>
      <w:r w:rsidRPr="00255CC7">
        <w:rPr>
          <w:color w:val="auto"/>
        </w:rPr>
        <w:t>ПАО</w:t>
      </w:r>
      <w:proofErr w:type="spellEnd"/>
      <w:r w:rsidRPr="00255CC7">
        <w:rPr>
          <w:color w:val="auto"/>
        </w:rPr>
        <w:t xml:space="preserve"> «</w:t>
      </w:r>
      <w:proofErr w:type="spellStart"/>
      <w:r w:rsidRPr="00255CC7">
        <w:rPr>
          <w:color w:val="auto"/>
        </w:rPr>
        <w:t>Совкомбанк</w:t>
      </w:r>
      <w:proofErr w:type="spellEnd"/>
      <w:r w:rsidRPr="00255CC7">
        <w:rPr>
          <w:color w:val="auto"/>
        </w:rPr>
        <w:t>»</w:t>
      </w:r>
    </w:p>
    <w:p w14:paraId="72898A2D" w14:textId="422822A1" w:rsidR="0035454C" w:rsidRPr="00255CC7" w:rsidRDefault="007F7169">
      <w:pPr>
        <w:pStyle w:val="24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proofErr w:type="gramStart"/>
      <w:r w:rsidRPr="00255CC7">
        <w:rPr>
          <w:color w:val="auto"/>
        </w:rPr>
        <w:t>Р</w:t>
      </w:r>
      <w:proofErr w:type="gramEnd"/>
      <w:r w:rsidRPr="00255CC7">
        <w:rPr>
          <w:color w:val="auto"/>
        </w:rPr>
        <w:t xml:space="preserve">/с: 40702810512030016362 </w:t>
      </w:r>
      <w:proofErr w:type="spellStart"/>
      <w:r w:rsidRPr="00255CC7">
        <w:rPr>
          <w:color w:val="auto"/>
        </w:rPr>
        <w:t>Корр.счёт</w:t>
      </w:r>
      <w:proofErr w:type="spellEnd"/>
      <w:r w:rsidRPr="00255CC7">
        <w:rPr>
          <w:color w:val="auto"/>
        </w:rPr>
        <w:t xml:space="preserve">:   30101810445250000360 </w:t>
      </w:r>
      <w:proofErr w:type="spellStart"/>
      <w:r w:rsidRPr="00255CC7">
        <w:rPr>
          <w:color w:val="auto"/>
        </w:rPr>
        <w:t>БИК</w:t>
      </w:r>
      <w:proofErr w:type="spellEnd"/>
      <w:r w:rsidRPr="00255CC7">
        <w:rPr>
          <w:color w:val="auto"/>
        </w:rPr>
        <w:t xml:space="preserve">: </w:t>
      </w:r>
      <w:r w:rsidR="00255CC7" w:rsidRPr="00255CC7">
        <w:rPr>
          <w:color w:val="auto"/>
        </w:rPr>
        <w:t>0</w:t>
      </w:r>
      <w:r w:rsidRPr="00255CC7">
        <w:rPr>
          <w:color w:val="auto"/>
        </w:rPr>
        <w:t>44525360 ИНН:7710357167 КПП:773001001</w:t>
      </w:r>
    </w:p>
    <w:p w14:paraId="2186D157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4C19CD26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Оператор электронной площадки открывает заявителю аналитический</w:t>
      </w:r>
      <w:r>
        <w:rPr>
          <w:color w:val="auto"/>
        </w:rPr>
        <w:t xml:space="preserve">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после подачи заявки заявителем в соответствии с регламентом площадки. </w:t>
      </w:r>
    </w:p>
    <w:p w14:paraId="14DFFCC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>Основанием для блокирования денежных средств является поданная заявка на участие в аукционе,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FF12D31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125F94E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отозвавшего заявку до окончания срока приема заявок, указанного в извещении - в течение 3 (трех) рабочих дней со дня поступления уведомления об отзыве заявки;</w:t>
      </w:r>
    </w:p>
    <w:p w14:paraId="77E05587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743E26A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- 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0F5DFCBC" w14:textId="77777777" w:rsidR="0035454C" w:rsidRDefault="0035454C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23B57BF6" w14:textId="77777777" w:rsidR="0035454C" w:rsidRDefault="007F7169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 xml:space="preserve">11. </w:t>
      </w:r>
      <w:bookmarkStart w:id="15" w:name="bookmark15"/>
      <w:r>
        <w:rPr>
          <w:b/>
          <w:color w:val="auto"/>
        </w:rPr>
        <w:t>Условия и порядок проведения аукциона</w:t>
      </w:r>
      <w:bookmarkEnd w:id="15"/>
    </w:p>
    <w:p w14:paraId="046140AC" w14:textId="77777777" w:rsidR="0035454C" w:rsidRDefault="0035454C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21FAB1B8" w14:textId="77777777" w:rsidR="0035454C" w:rsidRDefault="0035454C">
      <w:pPr>
        <w:pStyle w:val="ad"/>
        <w:numPr>
          <w:ilvl w:val="0"/>
          <w:numId w:val="10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2980B244" w14:textId="77777777" w:rsidR="0035454C" w:rsidRDefault="007F7169">
      <w:pPr>
        <w:pStyle w:val="24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11.1.</w:t>
      </w:r>
      <w:r>
        <w:rPr>
          <w:color w:val="auto"/>
        </w:rPr>
        <w:t xml:space="preserve"> </w:t>
      </w:r>
      <w:proofErr w:type="gramStart"/>
      <w:r>
        <w:rPr>
          <w:color w:val="auto"/>
        </w:rPr>
        <w:t>Аукцион проводится в электронном виде на электронной торговой площадке ООО «РТС-тендер»</w:t>
      </w:r>
      <w:hyperlink r:id="rId28" w:history="1"/>
      <w:r>
        <w:rPr>
          <w:rStyle w:val="a5"/>
          <w:color w:val="auto"/>
          <w:u w:val="none"/>
          <w:lang w:eastAsia="en-US" w:bidi="en-US"/>
        </w:rPr>
        <w:t xml:space="preserve"> (в соответствии с регламентом площадки)</w:t>
      </w:r>
      <w:r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  <w:proofErr w:type="gramEnd"/>
    </w:p>
    <w:p w14:paraId="4943AD0D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11.2.</w:t>
      </w:r>
      <w:r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4452971A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11.3.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2F7B8FF2" w14:textId="77777777" w:rsidR="0035454C" w:rsidRDefault="007F7169">
      <w:pPr>
        <w:pStyle w:val="24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11.4.</w:t>
      </w:r>
      <w:r>
        <w:rPr>
          <w:color w:val="auto"/>
        </w:rPr>
        <w:t xml:space="preserve">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324E060A" w14:textId="77777777" w:rsidR="0035454C" w:rsidRDefault="007F7169">
      <w:pPr>
        <w:pStyle w:val="24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11.5. </w:t>
      </w:r>
      <w:proofErr w:type="gramStart"/>
      <w:r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п.п.13, 14</w:t>
      </w:r>
      <w:proofErr w:type="gramEnd"/>
      <w:r>
        <w:rPr>
          <w:color w:val="auto"/>
        </w:rPr>
        <w:t xml:space="preserve">, 20, 25 ст.39.12 Кодекса заключается договор аренды земельного </w:t>
      </w:r>
      <w:r>
        <w:rPr>
          <w:color w:val="auto"/>
        </w:rPr>
        <w:lastRenderedPageBreak/>
        <w:t>участка.</w:t>
      </w:r>
    </w:p>
    <w:p w14:paraId="764A8047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23280B0C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proofErr w:type="gramStart"/>
      <w:r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</w:t>
      </w:r>
      <w:proofErr w:type="gramEnd"/>
      <w:r>
        <w:rPr>
          <w:color w:val="auto"/>
          <w:shd w:val="clear" w:color="auto" w:fill="FFFFFF"/>
        </w:rPr>
        <w:t xml:space="preserve"> имущества, предусмотренные ч. 4 ст. 18 ФЗ "О развитии малого и среднего предпринимательства в Российской Федерации"</w:t>
      </w:r>
      <w:r>
        <w:rPr>
          <w:color w:val="auto"/>
        </w:rPr>
        <w:t xml:space="preserve"> (информация размещена по ссылке </w:t>
      </w:r>
      <w:hyperlink r:id="rId29" w:history="1">
        <w:r>
          <w:rPr>
            <w:rStyle w:val="a5"/>
            <w:color w:val="auto"/>
          </w:rPr>
          <w:t>https://www.rts-tender.ru/tariffs/platform-property-sales-tariffs</w:t>
        </w:r>
      </w:hyperlink>
      <w:r>
        <w:rPr>
          <w:color w:val="auto"/>
        </w:rPr>
        <w:t xml:space="preserve"> в разделе «Аренда земельных участков).</w:t>
      </w:r>
    </w:p>
    <w:p w14:paraId="523C8A86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11.6.</w:t>
      </w:r>
      <w:r>
        <w:rPr>
          <w:color w:val="auto"/>
        </w:rPr>
        <w:t xml:space="preserve"> Процедура аукциона считается завершенной с момента подписания Организатором торгов протокола об итогах аукциона.</w:t>
      </w:r>
    </w:p>
    <w:p w14:paraId="779B153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11.7. </w:t>
      </w:r>
      <w:r>
        <w:rPr>
          <w:color w:val="auto"/>
        </w:rPr>
        <w:t>В случае</w:t>
      </w:r>
      <w:proofErr w:type="gramStart"/>
      <w:r>
        <w:rPr>
          <w:color w:val="auto"/>
        </w:rPr>
        <w:t>,</w:t>
      </w:r>
      <w:proofErr w:type="gramEnd"/>
      <w:r>
        <w:rPr>
          <w:color w:val="auto"/>
        </w:rPr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кциона.</w:t>
      </w:r>
    </w:p>
    <w:p w14:paraId="138AA7D8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11.8. </w:t>
      </w:r>
      <w:r>
        <w:rPr>
          <w:color w:val="auto"/>
        </w:rPr>
        <w:t>Решение о признан</w:t>
      </w:r>
      <w:proofErr w:type="gramStart"/>
      <w:r>
        <w:rPr>
          <w:color w:val="auto"/>
        </w:rPr>
        <w:t>ии ау</w:t>
      </w:r>
      <w:proofErr w:type="gramEnd"/>
      <w:r>
        <w:rPr>
          <w:color w:val="auto"/>
        </w:rPr>
        <w:t>кциона несостоявшимся оформляется протоколом об итогах аукциона.</w:t>
      </w:r>
    </w:p>
    <w:p w14:paraId="4955C57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11.9. </w:t>
      </w:r>
      <w:r>
        <w:rPr>
          <w:bCs/>
          <w:color w:val="auto"/>
        </w:rPr>
        <w:t>П</w:t>
      </w:r>
      <w:r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A8612D7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48DB86C" w14:textId="77777777" w:rsidR="0035454C" w:rsidRDefault="007F71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</w:t>
      </w:r>
      <w:proofErr w:type="gramStart"/>
      <w:r>
        <w:rPr>
          <w:rFonts w:ascii="Times New Roman" w:hAnsi="Times New Roman" w:cs="Times New Roman"/>
          <w:color w:val="auto"/>
          <w:lang w:bidi="ar-SA"/>
        </w:rPr>
        <w:t>ранее</w:t>
      </w:r>
      <w:proofErr w:type="gramEnd"/>
      <w:r>
        <w:rPr>
          <w:rFonts w:ascii="Times New Roman" w:hAnsi="Times New Roman" w:cs="Times New Roman"/>
          <w:color w:val="auto"/>
          <w:lang w:bidi="ar-SA"/>
        </w:rPr>
        <w:t xml:space="preserve">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4BE8B384" w14:textId="77777777" w:rsidR="0035454C" w:rsidRDefault="0035454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393BB634" w14:textId="77777777" w:rsidR="0035454C" w:rsidRDefault="007F71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42C9CE45" w14:textId="4400104F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12.1.</w:t>
      </w:r>
      <w:r>
        <w:rPr>
          <w:rFonts w:ascii="Times New Roman" w:hAnsi="Times New Roman" w:cs="Times New Roman"/>
          <w:color w:val="auto"/>
        </w:rPr>
        <w:t xml:space="preserve"> Протокол рассмотрения заявок на участие в аукционе является основанием для заключения договора аренды</w:t>
      </w:r>
      <w:r w:rsidR="000C2632">
        <w:rPr>
          <w:rFonts w:ascii="Times New Roman" w:hAnsi="Times New Roman" w:cs="Times New Roman"/>
          <w:color w:val="auto"/>
        </w:rPr>
        <w:t>, либо договора купли-</w:t>
      </w:r>
      <w:proofErr w:type="spellStart"/>
      <w:r w:rsidR="000C2632">
        <w:rPr>
          <w:rFonts w:ascii="Times New Roman" w:hAnsi="Times New Roman" w:cs="Times New Roman"/>
          <w:color w:val="auto"/>
        </w:rPr>
        <w:t>проджи</w:t>
      </w:r>
      <w:proofErr w:type="spellEnd"/>
      <w:r>
        <w:rPr>
          <w:rFonts w:ascii="Times New Roman" w:hAnsi="Times New Roman" w:cs="Times New Roman"/>
          <w:color w:val="auto"/>
        </w:rPr>
        <w:t xml:space="preserve"> с лицом, </w:t>
      </w:r>
      <w:r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52FAFDB0" w14:textId="1CB1B0C0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12.2</w:t>
      </w:r>
      <w:r>
        <w:rPr>
          <w:rFonts w:ascii="Times New Roman" w:hAnsi="Times New Roman" w:cs="Times New Roman"/>
          <w:color w:val="auto"/>
        </w:rPr>
        <w:t>. Протокол аукциона является основанием для заключения договора аренды</w:t>
      </w:r>
      <w:r w:rsidR="000C2632">
        <w:rPr>
          <w:rFonts w:ascii="Times New Roman" w:hAnsi="Times New Roman" w:cs="Times New Roman"/>
          <w:color w:val="auto"/>
        </w:rPr>
        <w:t>, либо договора купли-продажи</w:t>
      </w:r>
      <w:r>
        <w:rPr>
          <w:rFonts w:ascii="Times New Roman" w:hAnsi="Times New Roman" w:cs="Times New Roman"/>
          <w:color w:val="auto"/>
        </w:rPr>
        <w:t xml:space="preserve"> с победителем аукциона или с </w:t>
      </w:r>
      <w:r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>
        <w:rPr>
          <w:rFonts w:ascii="Times New Roman" w:hAnsi="Times New Roman" w:cs="Times New Roman"/>
          <w:color w:val="auto"/>
        </w:rPr>
        <w:t>.</w:t>
      </w:r>
    </w:p>
    <w:p w14:paraId="01E333DD" w14:textId="77777777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lastRenderedPageBreak/>
        <w:t>12.2.</w:t>
      </w:r>
      <w:r>
        <w:rPr>
          <w:color w:val="auto"/>
        </w:rPr>
        <w:t xml:space="preserve"> Не допускается заключение указанного договора </w:t>
      </w:r>
      <w:proofErr w:type="gramStart"/>
      <w:r>
        <w:rPr>
          <w:color w:val="auto"/>
        </w:rPr>
        <w:t>ранее</w:t>
      </w:r>
      <w:proofErr w:type="gramEnd"/>
      <w:r>
        <w:rPr>
          <w:color w:val="auto"/>
        </w:rPr>
        <w:t xml:space="preserve"> чем через 10 (десять) дней со дня размещения информации о результатах аукциона (результатах рассмотрения заявок на участие в аукционе) на официальном сайте.</w:t>
      </w:r>
    </w:p>
    <w:p w14:paraId="0449607C" w14:textId="71003444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Уполномоченный орган обязан в течение 5 (пяти) дней со дня </w:t>
      </w:r>
      <w:r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</w:t>
      </w:r>
      <w:r w:rsidR="000C2632">
        <w:rPr>
          <w:color w:val="auto"/>
        </w:rPr>
        <w:t xml:space="preserve"> или купли-продажи</w:t>
      </w:r>
      <w:r>
        <w:rPr>
          <w:color w:val="auto"/>
        </w:rPr>
        <w:t xml:space="preserve"> земельного участка. </w:t>
      </w:r>
      <w:proofErr w:type="gramStart"/>
      <w:r>
        <w:rPr>
          <w:color w:val="auto"/>
        </w:rP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14:paraId="0E071532" w14:textId="77777777" w:rsidR="0035454C" w:rsidRDefault="007F7169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40C4E6B6" w14:textId="77777777" w:rsidR="0035454C" w:rsidRDefault="007F7169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12.3.</w:t>
      </w:r>
      <w:r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5CD3B09D" w14:textId="589B99C5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12.4.</w:t>
      </w:r>
      <w:r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</w:t>
      </w:r>
      <w:r w:rsidR="000C2632">
        <w:rPr>
          <w:color w:val="auto"/>
        </w:rPr>
        <w:t xml:space="preserve">или купли-продажи </w:t>
      </w:r>
      <w:r>
        <w:rPr>
          <w:color w:val="auto"/>
        </w:rPr>
        <w:t xml:space="preserve">земельного участка, этот участник не представил в уполномоченный </w:t>
      </w:r>
      <w:proofErr w:type="gramStart"/>
      <w:r>
        <w:rPr>
          <w:color w:val="auto"/>
        </w:rPr>
        <w:t>орган</w:t>
      </w:r>
      <w:proofErr w:type="gramEnd"/>
      <w:r>
        <w:rPr>
          <w:color w:val="auto"/>
        </w:rPr>
        <w:t xml:space="preserve">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02B6D1F" w14:textId="77777777" w:rsidR="0035454C" w:rsidRDefault="007F7169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proofErr w:type="gramStart"/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hyperlink r:id="rId30" w:history="1">
        <w:r>
          <w:rPr>
            <w:rStyle w:val="a5"/>
            <w:rFonts w:ascii="Times New Roman" w:eastAsia="Times New Roman" w:hAnsi="Times New Roman" w:cs="Times New Roman"/>
            <w:b/>
            <w:bCs/>
            <w:lang w:bidi="ar-SA"/>
          </w:rPr>
          <w:t>www.torgi.gov.ru,</w:t>
        </w:r>
      </w:hyperlink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либо РТС-тендер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  <w:proofErr w:type="gramEnd"/>
    </w:p>
    <w:p w14:paraId="5D06224A" w14:textId="77777777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b/>
          <w:bCs/>
          <w:color w:val="auto"/>
        </w:rPr>
        <w:t>12.6.</w:t>
      </w:r>
      <w:r>
        <w:rPr>
          <w:color w:val="auto"/>
        </w:rPr>
        <w:t xml:space="preserve"> </w:t>
      </w:r>
      <w:proofErr w:type="gramStart"/>
      <w:r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31" w:history="1">
        <w:r>
          <w:rPr>
            <w:color w:val="0000FF"/>
            <w:lang w:bidi="ar-SA"/>
          </w:rPr>
          <w:t>пунктом 13</w:t>
        </w:r>
      </w:hyperlink>
      <w:r>
        <w:rPr>
          <w:color w:val="auto"/>
          <w:lang w:bidi="ar-SA"/>
        </w:rPr>
        <w:t xml:space="preserve">, </w:t>
      </w:r>
      <w:hyperlink r:id="rId32" w:history="1">
        <w:r>
          <w:rPr>
            <w:color w:val="0000FF"/>
            <w:lang w:bidi="ar-SA"/>
          </w:rPr>
          <w:t>14</w:t>
        </w:r>
      </w:hyperlink>
      <w:r>
        <w:rPr>
          <w:color w:val="auto"/>
          <w:lang w:bidi="ar-SA"/>
        </w:rPr>
        <w:t xml:space="preserve">, </w:t>
      </w:r>
      <w:hyperlink r:id="rId33" w:history="1">
        <w:r>
          <w:rPr>
            <w:color w:val="0000FF"/>
            <w:lang w:bidi="ar-SA"/>
          </w:rPr>
          <w:t>20</w:t>
        </w:r>
      </w:hyperlink>
      <w:r>
        <w:rPr>
          <w:color w:val="auto"/>
          <w:lang w:bidi="ar-SA"/>
        </w:rPr>
        <w:t xml:space="preserve"> или </w:t>
      </w:r>
      <w:hyperlink r:id="rId34" w:history="1">
        <w:r>
          <w:rPr>
            <w:color w:val="0000FF"/>
            <w:lang w:bidi="ar-SA"/>
          </w:rPr>
          <w:t>25</w:t>
        </w:r>
      </w:hyperlink>
      <w:r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  <w:proofErr w:type="gramEnd"/>
    </w:p>
    <w:p w14:paraId="4F5E5D87" w14:textId="268DF3F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 xml:space="preserve">Если договор аренды </w:t>
      </w:r>
      <w:r w:rsidR="000C2632">
        <w:rPr>
          <w:rFonts w:ascii="Times New Roman" w:eastAsia="Calibri" w:hAnsi="Times New Roman" w:cs="Times New Roman"/>
          <w:lang w:eastAsia="en-US"/>
        </w:rPr>
        <w:t xml:space="preserve">или купли-продажи </w:t>
      </w:r>
      <w:r>
        <w:rPr>
          <w:rFonts w:ascii="Times New Roman" w:eastAsia="Calibri" w:hAnsi="Times New Roman" w:cs="Times New Roman"/>
          <w:lang w:eastAsia="en-US"/>
        </w:rPr>
        <w:t>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14:paraId="7236EC6A" w14:textId="77777777" w:rsidR="0035454C" w:rsidRDefault="007F71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В случае</w:t>
      </w:r>
      <w:proofErr w:type="gramStart"/>
      <w:r>
        <w:rPr>
          <w:rFonts w:ascii="Times New Roman" w:eastAsiaTheme="minorHAnsi" w:hAnsi="Times New Roman" w:cs="Times New Roman"/>
          <w:lang w:eastAsia="en-US"/>
        </w:rPr>
        <w:t>,</w:t>
      </w:r>
      <w:proofErr w:type="gramEnd"/>
      <w:r>
        <w:rPr>
          <w:rFonts w:ascii="Times New Roman" w:eastAsiaTheme="minorHAnsi" w:hAnsi="Times New Roman" w:cs="Times New Roman"/>
          <w:lang w:eastAsia="en-US"/>
        </w:rPr>
        <w:t xml:space="preserve">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5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6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7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8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39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40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40189FAF" w14:textId="77777777" w:rsidR="0035454C" w:rsidRDefault="007F71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  <w:proofErr w:type="gramEnd"/>
    </w:p>
    <w:p w14:paraId="0BB2DC1C" w14:textId="77777777" w:rsidR="0035454C" w:rsidRDefault="0035454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7B2E85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558897CA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74340B14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B99F14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BCA2A1A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5BE0436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65B43A25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4E2795ED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5FAF81E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предмета предыдущего аукциона.</w:t>
      </w:r>
    </w:p>
    <w:p w14:paraId="6B1889A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Уполномоченный орган не </w:t>
      </w:r>
      <w:proofErr w:type="gramStart"/>
      <w:r>
        <w:rPr>
          <w:rFonts w:ascii="Times New Roman" w:eastAsia="Calibri" w:hAnsi="Times New Roman" w:cs="Times New Roman"/>
          <w:lang w:eastAsia="en-US"/>
        </w:rPr>
        <w:t>позднее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</w:t>
      </w:r>
      <w:proofErr w:type="gramStart"/>
      <w:r>
        <w:rPr>
          <w:rFonts w:ascii="Times New Roman" w:eastAsia="Calibri" w:hAnsi="Times New Roman" w:cs="Times New Roman"/>
          <w:lang w:eastAsia="en-US"/>
        </w:rPr>
        <w:t>котором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</w:t>
      </w:r>
      <w:proofErr w:type="gramStart"/>
      <w:r>
        <w:rPr>
          <w:rFonts w:ascii="Times New Roman" w:eastAsia="Calibri" w:hAnsi="Times New Roman" w:cs="Times New Roman"/>
          <w:lang w:eastAsia="en-US"/>
        </w:rPr>
        <w:t>ии ау</w:t>
      </w:r>
      <w:proofErr w:type="gramEnd"/>
      <w:r>
        <w:rPr>
          <w:rFonts w:ascii="Times New Roman" w:eastAsia="Calibri" w:hAnsi="Times New Roman" w:cs="Times New Roman"/>
          <w:lang w:eastAsia="en-US"/>
        </w:rPr>
        <w:t>кциона до дня проведения аукциона такой срок составлял не менее десяти рабочих дней. Информация о внесении изменений в извещение о проведен</w:t>
      </w:r>
      <w:proofErr w:type="gramStart"/>
      <w:r>
        <w:rPr>
          <w:rFonts w:ascii="Times New Roman" w:eastAsia="Calibri" w:hAnsi="Times New Roman" w:cs="Times New Roman"/>
          <w:lang w:eastAsia="en-US"/>
        </w:rPr>
        <w:t>ии ау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41" w:history="1">
        <w:r>
          <w:rPr>
            <w:rStyle w:val="a5"/>
            <w:rFonts w:ascii="Times New Roman" w:eastAsia="Calibri" w:hAnsi="Times New Roman" w:cs="Times New Roman"/>
            <w:lang w:eastAsia="en-US"/>
          </w:rPr>
          <w:t>www.torgi.gov.ru</w:t>
        </w:r>
      </w:hyperlink>
      <w:r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2766F2F1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В случае</w:t>
      </w:r>
      <w:proofErr w:type="gramStart"/>
      <w:r>
        <w:rPr>
          <w:rFonts w:ascii="Times New Roman" w:eastAsia="Calibri" w:hAnsi="Times New Roman" w:cs="Times New Roman"/>
          <w:lang w:eastAsia="en-US"/>
        </w:rPr>
        <w:t>,</w:t>
      </w:r>
      <w:proofErr w:type="gramEnd"/>
      <w:r>
        <w:rPr>
          <w:rFonts w:ascii="Times New Roman" w:eastAsia="Calibri" w:hAnsi="Times New Roman" w:cs="Times New Roman"/>
          <w:lang w:eastAsia="en-US"/>
        </w:rPr>
        <w:t xml:space="preserve">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3382BE79" w14:textId="77777777" w:rsidR="0035454C" w:rsidRDefault="007F7169">
      <w:pPr>
        <w:pStyle w:val="ae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в случае выявления обстоятельств, предусмотренных пунктом 8 ст. 39.11 Земельного кодекса Российской Федерации. </w:t>
      </w:r>
      <w:proofErr w:type="gramStart"/>
      <w:r>
        <w:rPr>
          <w:rFonts w:eastAsia="Calibri"/>
          <w:lang w:eastAsia="en-US"/>
        </w:rPr>
        <w:t>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proofErr w:type="gramEnd"/>
    </w:p>
    <w:p w14:paraId="39D20744" w14:textId="77777777" w:rsidR="0035454C" w:rsidRDefault="007F716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и на электронной торговой площадке, на которой проводился аукцион.</w:t>
      </w:r>
    </w:p>
    <w:p w14:paraId="496D9757" w14:textId="77777777" w:rsidR="0035454C" w:rsidRDefault="0035454C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6" w:name="bookmark16"/>
    </w:p>
    <w:bookmarkEnd w:id="16"/>
    <w:p w14:paraId="0C53C411" w14:textId="77777777" w:rsidR="0035454C" w:rsidRDefault="0035454C">
      <w:pPr>
        <w:pStyle w:val="ad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4958364" w14:textId="77777777" w:rsidR="0035454C" w:rsidRDefault="0035454C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6DE442E" w14:textId="77777777" w:rsidR="0035454C" w:rsidRDefault="007F7169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7" w:name="bookmark17"/>
      <w:r>
        <w:rPr>
          <w:b/>
          <w:color w:val="auto"/>
        </w:rPr>
        <w:t>13. Разъяснение положений аукционной документации и внесение изменений</w:t>
      </w:r>
      <w:bookmarkEnd w:id="17"/>
    </w:p>
    <w:p w14:paraId="47EA8309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AB1C08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lastRenderedPageBreak/>
        <w:t xml:space="preserve">Организатор аукциона обеспечивает размещение аукционной документации на официальных сайтах: 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 xml:space="preserve"> и</w:t>
        </w:r>
      </w:hyperlink>
      <w:r>
        <w:rPr>
          <w:color w:val="auto"/>
        </w:rPr>
        <w:t xml:space="preserve"> </w:t>
      </w:r>
      <w:hyperlink r:id="rId42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6033766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43" w:history="1">
        <w:r>
          <w:rPr>
            <w:rStyle w:val="a5"/>
            <w:color w:val="auto"/>
            <w:u w:val="none"/>
          </w:rPr>
          <w:t>www.rts-tender.ru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rStyle w:val="20"/>
          <w:color w:val="auto"/>
          <w:u w:val="none"/>
          <w:lang w:eastAsia="en-US" w:bidi="en-US"/>
        </w:rPr>
        <w:t xml:space="preserve"> </w:t>
      </w:r>
      <w:hyperlink r:id="rId44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3151F6DB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sectPr w:rsidR="0035454C">
      <w:headerReference w:type="default" r:id="rId45"/>
      <w:pgSz w:w="11900" w:h="16840"/>
      <w:pgMar w:top="851" w:right="850" w:bottom="568" w:left="1701" w:header="0" w:footer="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1E1726" w14:textId="77777777" w:rsidR="00883CAA" w:rsidRDefault="00883CAA"/>
  </w:endnote>
  <w:endnote w:type="continuationSeparator" w:id="0">
    <w:p w14:paraId="0E35C190" w14:textId="77777777" w:rsidR="00883CAA" w:rsidRDefault="00883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3D1AE1" w14:textId="77777777" w:rsidR="00883CAA" w:rsidRDefault="00883CAA"/>
  </w:footnote>
  <w:footnote w:type="continuationSeparator" w:id="0">
    <w:p w14:paraId="2CF25195" w14:textId="77777777" w:rsidR="00883CAA" w:rsidRDefault="00883C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AB4C9" w14:textId="77777777" w:rsidR="0035454C" w:rsidRDefault="0035454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206ED6"/>
    <w:multiLevelType w:val="singleLevel"/>
    <w:tmpl w:val="95206ED6"/>
    <w:lvl w:ilvl="0">
      <w:start w:val="1"/>
      <w:numFmt w:val="decimal"/>
      <w:suff w:val="space"/>
      <w:lvlText w:val="%1)"/>
      <w:lvlJc w:val="left"/>
    </w:lvl>
  </w:abstractNum>
  <w:abstractNum w:abstractNumId="1">
    <w:nsid w:val="9904660E"/>
    <w:multiLevelType w:val="singleLevel"/>
    <w:tmpl w:val="9904660E"/>
    <w:lvl w:ilvl="0">
      <w:start w:val="1"/>
      <w:numFmt w:val="decimal"/>
      <w:suff w:val="space"/>
      <w:lvlText w:val="%1)"/>
      <w:lvlJc w:val="left"/>
    </w:lvl>
  </w:abstractNum>
  <w:abstractNum w:abstractNumId="2">
    <w:nsid w:val="9DDEC31D"/>
    <w:multiLevelType w:val="singleLevel"/>
    <w:tmpl w:val="9DDEC31D"/>
    <w:lvl w:ilvl="0">
      <w:start w:val="1"/>
      <w:numFmt w:val="decimal"/>
      <w:suff w:val="space"/>
      <w:lvlText w:val="%1)"/>
      <w:lvlJc w:val="left"/>
    </w:lvl>
  </w:abstractNum>
  <w:abstractNum w:abstractNumId="3">
    <w:nsid w:val="109C6D6E"/>
    <w:multiLevelType w:val="multilevel"/>
    <w:tmpl w:val="109C6D6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F9248F"/>
    <w:multiLevelType w:val="multilevel"/>
    <w:tmpl w:val="1CF9248F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>
    <w:nsid w:val="1D270DE3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8BC784C"/>
    <w:multiLevelType w:val="multilevel"/>
    <w:tmpl w:val="28BC784C"/>
    <w:lvl w:ilvl="0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7">
    <w:nsid w:val="29892978"/>
    <w:multiLevelType w:val="multilevel"/>
    <w:tmpl w:val="29892978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33532247"/>
    <w:multiLevelType w:val="multilevel"/>
    <w:tmpl w:val="3353224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247184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1C87A0C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B487DD2"/>
    <w:multiLevelType w:val="multilevel"/>
    <w:tmpl w:val="6B487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0D26668"/>
    <w:multiLevelType w:val="multilevel"/>
    <w:tmpl w:val="70D266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720204C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250FF"/>
    <w:rsid w:val="000406FA"/>
    <w:rsid w:val="00043B30"/>
    <w:rsid w:val="00046044"/>
    <w:rsid w:val="0005034F"/>
    <w:rsid w:val="000731C8"/>
    <w:rsid w:val="00092F5E"/>
    <w:rsid w:val="000A71E0"/>
    <w:rsid w:val="000C2632"/>
    <w:rsid w:val="000E1601"/>
    <w:rsid w:val="00100227"/>
    <w:rsid w:val="0010533F"/>
    <w:rsid w:val="00111D84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F18EE"/>
    <w:rsid w:val="001F612D"/>
    <w:rsid w:val="002375E0"/>
    <w:rsid w:val="002378FE"/>
    <w:rsid w:val="0024347E"/>
    <w:rsid w:val="00250E51"/>
    <w:rsid w:val="00251512"/>
    <w:rsid w:val="00255CC7"/>
    <w:rsid w:val="00260F30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454C"/>
    <w:rsid w:val="00355377"/>
    <w:rsid w:val="00356F70"/>
    <w:rsid w:val="003621B2"/>
    <w:rsid w:val="003646AF"/>
    <w:rsid w:val="003717A0"/>
    <w:rsid w:val="00377211"/>
    <w:rsid w:val="0038731A"/>
    <w:rsid w:val="003A6A1E"/>
    <w:rsid w:val="003B4B47"/>
    <w:rsid w:val="003C2799"/>
    <w:rsid w:val="003D0993"/>
    <w:rsid w:val="003F2387"/>
    <w:rsid w:val="003F357D"/>
    <w:rsid w:val="00401EF5"/>
    <w:rsid w:val="00410F08"/>
    <w:rsid w:val="00416287"/>
    <w:rsid w:val="00422E59"/>
    <w:rsid w:val="00437B00"/>
    <w:rsid w:val="004464FF"/>
    <w:rsid w:val="00463A45"/>
    <w:rsid w:val="004673D7"/>
    <w:rsid w:val="004714C2"/>
    <w:rsid w:val="00483985"/>
    <w:rsid w:val="004E6260"/>
    <w:rsid w:val="004F01CC"/>
    <w:rsid w:val="004F3C19"/>
    <w:rsid w:val="004F7ABA"/>
    <w:rsid w:val="0050122E"/>
    <w:rsid w:val="005044BD"/>
    <w:rsid w:val="005126BF"/>
    <w:rsid w:val="0051619F"/>
    <w:rsid w:val="00524804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813E0"/>
    <w:rsid w:val="00693B1B"/>
    <w:rsid w:val="006A1D8E"/>
    <w:rsid w:val="006B0783"/>
    <w:rsid w:val="006B21AD"/>
    <w:rsid w:val="006B71A5"/>
    <w:rsid w:val="006B7501"/>
    <w:rsid w:val="006B797E"/>
    <w:rsid w:val="006C1D84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9774A"/>
    <w:rsid w:val="007A2C91"/>
    <w:rsid w:val="007D1605"/>
    <w:rsid w:val="007E01FA"/>
    <w:rsid w:val="007E2F73"/>
    <w:rsid w:val="007E6655"/>
    <w:rsid w:val="007E7EA9"/>
    <w:rsid w:val="007F2FEE"/>
    <w:rsid w:val="007F7169"/>
    <w:rsid w:val="00811A17"/>
    <w:rsid w:val="00812443"/>
    <w:rsid w:val="00813675"/>
    <w:rsid w:val="00822994"/>
    <w:rsid w:val="008255A8"/>
    <w:rsid w:val="00826BDD"/>
    <w:rsid w:val="008318B3"/>
    <w:rsid w:val="008414CF"/>
    <w:rsid w:val="00852FED"/>
    <w:rsid w:val="0085582B"/>
    <w:rsid w:val="00867A6D"/>
    <w:rsid w:val="0087203C"/>
    <w:rsid w:val="00875922"/>
    <w:rsid w:val="00881C22"/>
    <w:rsid w:val="00883CAA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903F89"/>
    <w:rsid w:val="009112D6"/>
    <w:rsid w:val="00922554"/>
    <w:rsid w:val="00922678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87102"/>
    <w:rsid w:val="009A7B8F"/>
    <w:rsid w:val="009B25A2"/>
    <w:rsid w:val="009D6C5F"/>
    <w:rsid w:val="009E086E"/>
    <w:rsid w:val="00A0327F"/>
    <w:rsid w:val="00A037C2"/>
    <w:rsid w:val="00A04AFC"/>
    <w:rsid w:val="00A06F36"/>
    <w:rsid w:val="00A11985"/>
    <w:rsid w:val="00A1335C"/>
    <w:rsid w:val="00A14E1C"/>
    <w:rsid w:val="00A45CDD"/>
    <w:rsid w:val="00A52910"/>
    <w:rsid w:val="00A5576C"/>
    <w:rsid w:val="00A61738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567B"/>
    <w:rsid w:val="00AD7C4A"/>
    <w:rsid w:val="00AE114B"/>
    <w:rsid w:val="00AE36F3"/>
    <w:rsid w:val="00AE6342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2023"/>
    <w:rsid w:val="00D23717"/>
    <w:rsid w:val="00D37B21"/>
    <w:rsid w:val="00D50E62"/>
    <w:rsid w:val="00D53CF9"/>
    <w:rsid w:val="00D85963"/>
    <w:rsid w:val="00D940AA"/>
    <w:rsid w:val="00DA176E"/>
    <w:rsid w:val="00DA3533"/>
    <w:rsid w:val="00DB3819"/>
    <w:rsid w:val="00DC38FC"/>
    <w:rsid w:val="00DE379B"/>
    <w:rsid w:val="00DE66A9"/>
    <w:rsid w:val="00DF04CE"/>
    <w:rsid w:val="00E02F37"/>
    <w:rsid w:val="00E1207A"/>
    <w:rsid w:val="00E138B5"/>
    <w:rsid w:val="00E208A5"/>
    <w:rsid w:val="00E56B9E"/>
    <w:rsid w:val="00E702F2"/>
    <w:rsid w:val="00E7086B"/>
    <w:rsid w:val="00E75929"/>
    <w:rsid w:val="00EA244C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  <w:rsid w:val="0C9576C0"/>
    <w:rsid w:val="0EFF09AB"/>
    <w:rsid w:val="17F341DA"/>
    <w:rsid w:val="19625331"/>
    <w:rsid w:val="1B042BF6"/>
    <w:rsid w:val="1C906294"/>
    <w:rsid w:val="1F942298"/>
    <w:rsid w:val="2A0C5BFF"/>
    <w:rsid w:val="2CA14D11"/>
    <w:rsid w:val="317578C7"/>
    <w:rsid w:val="336462FB"/>
    <w:rsid w:val="3554618D"/>
    <w:rsid w:val="38206490"/>
    <w:rsid w:val="383516E0"/>
    <w:rsid w:val="428F3F37"/>
    <w:rsid w:val="43B84329"/>
    <w:rsid w:val="47631957"/>
    <w:rsid w:val="489B05F3"/>
    <w:rsid w:val="50006175"/>
    <w:rsid w:val="5642720A"/>
    <w:rsid w:val="626E3343"/>
    <w:rsid w:val="6A855D52"/>
    <w:rsid w:val="6D8256D1"/>
    <w:rsid w:val="722A7366"/>
    <w:rsid w:val="73236F21"/>
    <w:rsid w:val="732B2C8C"/>
    <w:rsid w:val="74102D99"/>
    <w:rsid w:val="749B1DF5"/>
    <w:rsid w:val="77F24622"/>
    <w:rsid w:val="78E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E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uiPriority="0" w:unhideWhenUsed="0" w:qFormat="1"/>
    <w:lsdException w:name="Table Grid" w:uiPriority="59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0F30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qFormat/>
    <w:rPr>
      <w:color w:val="0066CC"/>
      <w:u w:val="single"/>
    </w:rPr>
  </w:style>
  <w:style w:type="paragraph" w:styleId="a6">
    <w:name w:val="Balloon Text"/>
    <w:basedOn w:val="a"/>
    <w:link w:val="a7"/>
    <w:semiHidden/>
    <w:qFormat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basedOn w:val="a0"/>
    <w:link w:val="24"/>
    <w:qFormat/>
    <w:rPr>
      <w:rFonts w:ascii="Times New Roman" w:eastAsia="Times New Roman" w:hAnsi="Times New Roman" w:cs="Times New Roman"/>
      <w:u w:val="none"/>
    </w:rPr>
  </w:style>
  <w:style w:type="paragraph" w:customStyle="1" w:styleId="24">
    <w:name w:val="Основной текст (2)4"/>
    <w:basedOn w:val="a"/>
    <w:link w:val="2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1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Основной текст (2)2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32">
    <w:name w:val="Основной текст (3)2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Колонтитул_"/>
    <w:basedOn w:val="a0"/>
    <w:link w:val="11"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11">
    <w:name w:val="Колонтитул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a">
    <w:name w:val="Колонтитул"/>
    <w:basedOn w:val="a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5">
    <w:name w:val="Основной текст (5)_"/>
    <w:basedOn w:val="a0"/>
    <w:link w:val="51"/>
    <w:rPr>
      <w:rFonts w:ascii="Times New Roman" w:eastAsia="Times New Roman" w:hAnsi="Times New Roman" w:cs="Times New Roman"/>
      <w:i/>
      <w:iCs/>
      <w:u w:val="none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0">
    <w:name w:val="Основной текст (3)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1">
    <w:name w:val="Основной текст (3)1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1"/>
    <w:qFormat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61">
    <w:name w:val="Основной текст (6)1"/>
    <w:basedOn w:val="a"/>
    <w:link w:val="6"/>
    <w:qFormat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60">
    <w:name w:val="Основной текст (6)"/>
    <w:basedOn w:val="6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qFormat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b">
    <w:name w:val="Подпись к таблице_"/>
    <w:basedOn w:val="a0"/>
    <w:link w:val="ac"/>
    <w:qFormat/>
    <w:rPr>
      <w:rFonts w:ascii="Times New Roman" w:eastAsia="Times New Roman" w:hAnsi="Times New Roman" w:cs="Times New Roman"/>
      <w:u w:val="none"/>
    </w:rPr>
  </w:style>
  <w:style w:type="paragraph" w:customStyle="1" w:styleId="ac">
    <w:name w:val="Подпись к таблице"/>
    <w:basedOn w:val="a"/>
    <w:link w:val="ab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23">
    <w:name w:val="Основной текст (2)3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">
    <w:name w:val="Основной текст (5) + 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semiHidden/>
    <w:qFormat/>
    <w:rPr>
      <w:rFonts w:ascii="Tahoma" w:eastAsia="SimSun" w:hAnsi="Tahoma" w:cs="Tahoma"/>
      <w:sz w:val="16"/>
      <w:szCs w:val="16"/>
      <w:lang w:eastAsia="zh-CN" w:bidi="ar-SA"/>
    </w:rPr>
  </w:style>
  <w:style w:type="character" w:customStyle="1" w:styleId="ConsPlusNormal">
    <w:name w:val="ConsPlusNormal Знак"/>
    <w:link w:val="ConsPlusNormal0"/>
    <w:qFormat/>
    <w:locked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bidi="ru-RU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relative">
    <w:name w:val="relative"/>
    <w:basedOn w:val="a0"/>
    <w:qFormat/>
  </w:style>
  <w:style w:type="character" w:customStyle="1" w:styleId="ml-1">
    <w:name w:val="ml-1"/>
    <w:basedOn w:val="a0"/>
    <w:qFormat/>
  </w:style>
  <w:style w:type="character" w:customStyle="1" w:styleId="max-w-full">
    <w:name w:val="max-w-full"/>
    <w:basedOn w:val="a0"/>
    <w:qFormat/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semiHidden/>
    <w:unhideWhenUsed/>
    <w:rsid w:val="001F61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st-koksa-altay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www.rts-tender.ru/" TargetMode="External"/><Relationship Id="rId39" Type="http://schemas.openxmlformats.org/officeDocument/2006/relationships/hyperlink" Target="https://login.consultant.ru/link/?req=doc&amp;base=LAW&amp;n=483141&amp;dst=7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80" TargetMode="External"/><Relationship Id="rId42" Type="http://schemas.openxmlformats.org/officeDocument/2006/relationships/hyperlink" Target="https://ust-koksa-altay.ru/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rts-tender.ru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hyperlink" Target="https://login.consultant.ru/link/?req=doc&amp;base=LAW&amp;n=483141&amp;dst=2777" TargetMode="External"/><Relationship Id="rId38" Type="http://schemas.openxmlformats.org/officeDocument/2006/relationships/hyperlink" Target="https://login.consultant.ru/link/?req=doc&amp;base=LAW&amp;n=483141&amp;dst=2780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tariffs/platform-property-sales-tariffs" TargetMode="External"/><Relationship Id="rId41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9787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3141&amp;dst=2772" TargetMode="External"/><Relationship Id="rId37" Type="http://schemas.openxmlformats.org/officeDocument/2006/relationships/hyperlink" Target="https://login.consultant.ru/link/?req=doc&amp;base=LAW&amp;n=483141&amp;dst=2777" TargetMode="External"/><Relationship Id="rId40" Type="http://schemas.openxmlformats.org/officeDocument/2006/relationships/hyperlink" Target="https://login.consultant.ru/link/?req=doc&amp;base=LAW&amp;n=483141&amp;dst=714" TargetMode="External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www.rts-tender.ru/" TargetMode="External"/><Relationship Id="rId36" Type="http://schemas.openxmlformats.org/officeDocument/2006/relationships/hyperlink" Target="https://login.consultant.ru/link/?req=doc&amp;base=LAW&amp;n=483141&amp;dst=2772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login.consultant.ru/link/?req=doc&amp;base=LAW&amp;n=483141&amp;dst=689" TargetMode="External"/><Relationship Id="rId44" Type="http://schemas.openxmlformats.org/officeDocument/2006/relationships/hyperlink" Target="https://ust-koksa-altay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).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ust-koksa-altay.ru/" TargetMode="External"/><Relationship Id="rId30" Type="http://schemas.openxmlformats.org/officeDocument/2006/relationships/hyperlink" Target="http://www.torgi.gov.ru," TargetMode="External"/><Relationship Id="rId35" Type="http://schemas.openxmlformats.org/officeDocument/2006/relationships/hyperlink" Target="https://login.consultant.ru/link/?req=doc&amp;base=LAW&amp;n=483141&amp;dst=689" TargetMode="External"/><Relationship Id="rId43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4A489-D9E8-4437-B801-E7300D5A9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12</Pages>
  <Words>5635</Words>
  <Characters>32126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Zem_1</cp:lastModifiedBy>
  <cp:revision>131</cp:revision>
  <cp:lastPrinted>2025-03-25T05:17:00Z</cp:lastPrinted>
  <dcterms:created xsi:type="dcterms:W3CDTF">2024-03-14T10:47:00Z</dcterms:created>
  <dcterms:modified xsi:type="dcterms:W3CDTF">2025-10-14T01:08:00Z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9B3181C762C0488FB5E6C3FD257ABF5E_12</vt:lpwstr>
  </property>
</Properties>
</file>