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2846" w14:textId="77777777" w:rsidR="006B5936" w:rsidRDefault="006B5936" w:rsidP="006B5936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следующих земельных участков:</w:t>
      </w:r>
    </w:p>
    <w:p w14:paraId="07C5D575" w14:textId="77777777" w:rsidR="006B5936" w:rsidRDefault="006B5936" w:rsidP="006B5936">
      <w:pPr>
        <w:ind w:firstLine="567"/>
        <w:jc w:val="both"/>
      </w:pPr>
      <w:r>
        <w:t>1) с кадастровым номером: 04:08:011313:494, с</w:t>
      </w:r>
      <w:r w:rsidRPr="004B124D">
        <w:t xml:space="preserve"> </w:t>
      </w:r>
      <w:r w:rsidRPr="00854B79">
        <w:t xml:space="preserve">местоположением: </w:t>
      </w:r>
      <w:r>
        <w:t>с. Усть-Кокса</w:t>
      </w:r>
      <w:r w:rsidRPr="00854B79">
        <w:t xml:space="preserve">, </w:t>
      </w:r>
      <w:r>
        <w:t>ул. Звездная, 18</w:t>
      </w:r>
      <w:r w:rsidRPr="00854B79">
        <w:t xml:space="preserve">, площадью </w:t>
      </w:r>
      <w:r>
        <w:t>1500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 w:rsidRPr="00854B79">
        <w:t>;</w:t>
      </w:r>
    </w:p>
    <w:p w14:paraId="4B9A9CAE" w14:textId="77777777" w:rsidR="006B5936" w:rsidRPr="00854B79" w:rsidRDefault="006B5936" w:rsidP="006B5936">
      <w:pPr>
        <w:ind w:firstLine="567"/>
        <w:jc w:val="both"/>
      </w:pPr>
      <w:r>
        <w:t>2)</w:t>
      </w:r>
      <w:r w:rsidRPr="00681A59">
        <w:t xml:space="preserve"> </w:t>
      </w:r>
      <w:r>
        <w:t>с</w:t>
      </w:r>
      <w:r w:rsidRPr="004B124D">
        <w:t xml:space="preserve"> </w:t>
      </w:r>
      <w:r w:rsidRPr="00854B79">
        <w:t xml:space="preserve">местоположением: </w:t>
      </w:r>
      <w:r>
        <w:t xml:space="preserve">п. </w:t>
      </w:r>
      <w:proofErr w:type="spellStart"/>
      <w:r>
        <w:t>Тюгурюк</w:t>
      </w:r>
      <w:proofErr w:type="spellEnd"/>
      <w:r w:rsidRPr="00854B79">
        <w:t xml:space="preserve">, </w:t>
      </w:r>
      <w:r>
        <w:t>ул. Речная, 1А</w:t>
      </w:r>
      <w:r w:rsidRPr="00854B79">
        <w:t xml:space="preserve">, площадью </w:t>
      </w:r>
      <w:r>
        <w:t>1403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 w:rsidRPr="00854B79">
        <w:t>;</w:t>
      </w:r>
    </w:p>
    <w:p w14:paraId="05799B60" w14:textId="77777777" w:rsidR="006B5936" w:rsidRDefault="006B5936" w:rsidP="006B5936">
      <w:pPr>
        <w:ind w:firstLine="567"/>
        <w:jc w:val="both"/>
      </w:pPr>
      <w:r>
        <w:t>3) с</w:t>
      </w:r>
      <w:r w:rsidRPr="004B124D">
        <w:t xml:space="preserve"> </w:t>
      </w:r>
      <w:r w:rsidRPr="00854B79">
        <w:t xml:space="preserve">местоположением: </w:t>
      </w:r>
      <w:r>
        <w:t xml:space="preserve">п. </w:t>
      </w:r>
      <w:proofErr w:type="spellStart"/>
      <w:r>
        <w:t>Тюгурюк</w:t>
      </w:r>
      <w:proofErr w:type="spellEnd"/>
      <w:r w:rsidRPr="00854B79">
        <w:t xml:space="preserve">, </w:t>
      </w:r>
      <w:r>
        <w:t xml:space="preserve">ул. </w:t>
      </w:r>
      <w:proofErr w:type="gramStart"/>
      <w:r>
        <w:t>Речная</w:t>
      </w:r>
      <w:proofErr w:type="gramEnd"/>
      <w:r>
        <w:t>, 1Б</w:t>
      </w:r>
      <w:r w:rsidRPr="00854B79">
        <w:t xml:space="preserve">, площадью </w:t>
      </w:r>
      <w:r>
        <w:t xml:space="preserve">1438 </w:t>
      </w:r>
      <w:proofErr w:type="spellStart"/>
      <w:r>
        <w:t>кв.м</w:t>
      </w:r>
      <w:proofErr w:type="spellEnd"/>
      <w:r>
        <w:t>.</w:t>
      </w:r>
    </w:p>
    <w:p w14:paraId="60A440C5" w14:textId="346BD155" w:rsidR="00251601" w:rsidRPr="00F13C5B" w:rsidRDefault="00251601" w:rsidP="00251601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6B5936">
        <w:t>ых</w:t>
      </w:r>
      <w:r>
        <w:t xml:space="preserve"> </w:t>
      </w:r>
      <w:r w:rsidRPr="00F13C5B">
        <w:t>земельн</w:t>
      </w:r>
      <w:r w:rsidR="006B5936">
        <w:t>ых</w:t>
      </w:r>
      <w:r w:rsidRPr="00F13C5B">
        <w:t xml:space="preserve"> участк</w:t>
      </w:r>
      <w:r w:rsidR="006B5936">
        <w:t>ов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348623B1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6B5936">
        <w:t>20</w:t>
      </w:r>
      <w:r w:rsidR="00B615F5">
        <w:t>.11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0A243EF" w14:textId="77777777" w:rsidR="006B5936" w:rsidRDefault="006B5936" w:rsidP="00D9486E">
      <w:pPr>
        <w:ind w:firstLine="426"/>
        <w:jc w:val="both"/>
        <w:rPr>
          <w:color w:val="000000"/>
        </w:rPr>
      </w:pPr>
    </w:p>
    <w:p w14:paraId="7C1519A3" w14:textId="77777777" w:rsidR="006B5936" w:rsidRDefault="006B5936" w:rsidP="00D9486E">
      <w:pPr>
        <w:ind w:firstLine="426"/>
        <w:jc w:val="both"/>
        <w:rPr>
          <w:color w:val="000000"/>
        </w:rPr>
      </w:pPr>
    </w:p>
    <w:p w14:paraId="50857F0B" w14:textId="77777777" w:rsidR="006B5936" w:rsidRDefault="006B5936" w:rsidP="00D9486E">
      <w:pPr>
        <w:ind w:firstLine="426"/>
        <w:jc w:val="both"/>
        <w:rPr>
          <w:color w:val="000000"/>
        </w:rPr>
      </w:pPr>
    </w:p>
    <w:p w14:paraId="2C67BA5D" w14:textId="77777777" w:rsidR="006B5936" w:rsidRDefault="006B5936" w:rsidP="00D9486E">
      <w:pPr>
        <w:ind w:firstLine="426"/>
        <w:jc w:val="both"/>
        <w:rPr>
          <w:color w:val="000000"/>
        </w:rPr>
      </w:pPr>
    </w:p>
    <w:p w14:paraId="226554CF" w14:textId="38619DD6" w:rsidR="006B5936" w:rsidRDefault="006B5936" w:rsidP="006B5936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п. Тюгурюк ул. Речная 1А</w:t>
      </w:r>
      <w:r>
        <w:rPr>
          <w:noProof/>
          <w:color w:val="000000"/>
        </w:rPr>
        <w:drawing>
          <wp:inline distT="0" distB="0" distL="0" distR="0" wp14:anchorId="65C4EDD1" wp14:editId="0102DC10">
            <wp:extent cx="5940425" cy="8231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гурюк Речная 1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t xml:space="preserve">п. </w:t>
      </w:r>
      <w:bookmarkStart w:id="0" w:name="_GoBack"/>
      <w:bookmarkEnd w:id="0"/>
      <w:r>
        <w:rPr>
          <w:noProof/>
          <w:color w:val="000000"/>
        </w:rPr>
        <w:t>Тюгурюк ул. Речная 1Б</w:t>
      </w:r>
      <w:r>
        <w:rPr>
          <w:noProof/>
          <w:color w:val="000000"/>
        </w:rPr>
        <w:drawing>
          <wp:inline distT="0" distB="0" distL="0" distR="0" wp14:anchorId="3840E9BB" wp14:editId="36C152E8">
            <wp:extent cx="5940425" cy="83051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гурюк Речная 1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2023-10-19T09:42:00Z</dcterms:created>
  <dcterms:modified xsi:type="dcterms:W3CDTF">2023-10-19T09:42:00Z</dcterms:modified>
</cp:coreProperties>
</file>