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621" w:rsidRPr="00AB2621" w:rsidRDefault="00AB2621" w:rsidP="00AB2621">
      <w:pPr>
        <w:autoSpaceDE w:val="0"/>
        <w:autoSpaceDN w:val="0"/>
        <w:adjustRightInd w:val="0"/>
        <w:spacing w:after="0" w:line="240" w:lineRule="auto"/>
        <w:jc w:val="both"/>
        <w:rPr>
          <w:rFonts w:ascii="Times New Roman" w:hAnsi="Times New Roman" w:cs="Times New Roman"/>
          <w:b/>
          <w:bCs/>
          <w:sz w:val="24"/>
          <w:szCs w:val="24"/>
        </w:rPr>
      </w:pPr>
    </w:p>
    <w:p w:rsidR="00AB2621" w:rsidRPr="00AB2621" w:rsidRDefault="00AB2621" w:rsidP="00AB2621">
      <w:pPr>
        <w:autoSpaceDE w:val="0"/>
        <w:autoSpaceDN w:val="0"/>
        <w:adjustRightInd w:val="0"/>
        <w:spacing w:after="0" w:line="240" w:lineRule="auto"/>
        <w:jc w:val="both"/>
        <w:rPr>
          <w:rFonts w:ascii="Times New Roman" w:hAnsi="Times New Roman" w:cs="Times New Roman"/>
          <w:b/>
          <w:bCs/>
          <w:sz w:val="24"/>
          <w:szCs w:val="24"/>
        </w:rPr>
      </w:pPr>
    </w:p>
    <w:p w:rsidR="003D23BC" w:rsidRPr="00E31EA3" w:rsidRDefault="003D23BC" w:rsidP="003D23BC">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r>
        <w:rPr>
          <w:rFonts w:ascii="Times New Roman" w:hAnsi="Times New Roman" w:cs="Times New Roman"/>
          <w:bCs/>
          <w:sz w:val="24"/>
          <w:szCs w:val="24"/>
          <w:lang w:val="en-US"/>
        </w:rPr>
        <w:tab/>
      </w:r>
      <w:r w:rsidRPr="00E31EA3">
        <w:rPr>
          <w:rFonts w:ascii="Times New Roman" w:eastAsia="Times New Roman" w:hAnsi="Times New Roman" w:cs="Times New Roman"/>
          <w:sz w:val="24"/>
          <w:szCs w:val="24"/>
          <w:lang w:eastAsia="ru-RU"/>
        </w:rPr>
        <w:t>Утверждена</w:t>
      </w:r>
    </w:p>
    <w:p w:rsidR="003D23BC" w:rsidRPr="00E31EA3" w:rsidRDefault="003D23BC" w:rsidP="003D23B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31EA3">
        <w:rPr>
          <w:rFonts w:ascii="Times New Roman" w:eastAsia="Times New Roman" w:hAnsi="Times New Roman" w:cs="Times New Roman"/>
          <w:sz w:val="24"/>
          <w:szCs w:val="24"/>
          <w:lang w:eastAsia="ru-RU"/>
        </w:rPr>
        <w:t>Постановлением</w:t>
      </w:r>
    </w:p>
    <w:p w:rsidR="003D23BC" w:rsidRPr="00E31EA3" w:rsidRDefault="003D23BC" w:rsidP="003D23B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31EA3">
        <w:rPr>
          <w:rFonts w:ascii="Times New Roman" w:eastAsia="Times New Roman" w:hAnsi="Times New Roman" w:cs="Times New Roman"/>
          <w:sz w:val="24"/>
          <w:szCs w:val="24"/>
          <w:lang w:eastAsia="ru-RU"/>
        </w:rPr>
        <w:t>МО «Усть-Коксинский район» РА</w:t>
      </w:r>
    </w:p>
    <w:p w:rsidR="003D23BC" w:rsidRPr="00E31EA3" w:rsidRDefault="003D23BC" w:rsidP="003D23B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31EA3">
        <w:rPr>
          <w:rFonts w:ascii="Times New Roman" w:eastAsia="Times New Roman" w:hAnsi="Times New Roman" w:cs="Times New Roman"/>
          <w:sz w:val="24"/>
          <w:szCs w:val="24"/>
          <w:lang w:eastAsia="ru-RU"/>
        </w:rPr>
        <w:t>от 10  ноября 2025 г. N 916</w:t>
      </w:r>
    </w:p>
    <w:p w:rsidR="003D23BC" w:rsidRPr="00E31EA3" w:rsidRDefault="003D23BC" w:rsidP="003D23B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23BC" w:rsidRPr="00E31EA3" w:rsidRDefault="003D23BC" w:rsidP="003D23BC">
      <w:pPr>
        <w:shd w:val="clear" w:color="auto" w:fill="FFFFFF"/>
        <w:spacing w:after="0" w:line="240" w:lineRule="auto"/>
        <w:jc w:val="center"/>
        <w:textAlignment w:val="baseline"/>
        <w:outlineLvl w:val="2"/>
        <w:rPr>
          <w:rFonts w:ascii="Times New Roman" w:eastAsia="Calibri" w:hAnsi="Times New Roman" w:cs="Times New Roman"/>
          <w:b/>
          <w:spacing w:val="2"/>
          <w:sz w:val="28"/>
          <w:szCs w:val="28"/>
        </w:rPr>
      </w:pPr>
      <w:bookmarkStart w:id="0" w:name="P31"/>
      <w:bookmarkEnd w:id="0"/>
      <w:r w:rsidRPr="00E31EA3">
        <w:rPr>
          <w:rFonts w:ascii="Times New Roman" w:eastAsia="Calibri" w:hAnsi="Times New Roman" w:cs="Times New Roman"/>
          <w:b/>
          <w:spacing w:val="2"/>
          <w:sz w:val="28"/>
          <w:szCs w:val="28"/>
        </w:rPr>
        <w:t>Муниципальная программа</w:t>
      </w:r>
    </w:p>
    <w:p w:rsidR="003D23BC" w:rsidRPr="00E31EA3" w:rsidRDefault="003D23BC" w:rsidP="003D23B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3D23BC">
        <w:rPr>
          <w:rFonts w:ascii="Times New Roman" w:eastAsia="Times New Roman" w:hAnsi="Times New Roman" w:cs="Times New Roman"/>
          <w:b/>
          <w:bCs/>
          <w:sz w:val="28"/>
          <w:szCs w:val="28"/>
          <w:lang w:eastAsia="ru-RU"/>
        </w:rPr>
        <w:t xml:space="preserve">Развитие </w:t>
      </w:r>
      <w:r w:rsidRPr="003D23BC">
        <w:rPr>
          <w:rFonts w:ascii="Times New Roman" w:eastAsia="Times New Roman" w:hAnsi="Times New Roman" w:cs="Times New Roman"/>
          <w:b/>
          <w:bCs/>
          <w:iCs/>
          <w:sz w:val="28"/>
          <w:szCs w:val="28"/>
          <w:lang w:eastAsia="ru-RU"/>
        </w:rPr>
        <w:t>физической культуры, спорта и молодежной политики</w:t>
      </w:r>
      <w:r w:rsidRPr="003D23BC">
        <w:rPr>
          <w:rFonts w:ascii="Times New Roman" w:eastAsia="Times New Roman" w:hAnsi="Times New Roman" w:cs="Times New Roman"/>
          <w:b/>
          <w:bCs/>
          <w:sz w:val="28"/>
          <w:szCs w:val="28"/>
          <w:lang w:eastAsia="ru-RU"/>
        </w:rPr>
        <w:t xml:space="preserve"> в МО «Усть-Коксинский район, Республика Алтай</w:t>
      </w:r>
    </w:p>
    <w:p w:rsidR="003D23BC" w:rsidRPr="00E31EA3" w:rsidRDefault="003D23BC" w:rsidP="003D23B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E31EA3">
        <w:rPr>
          <w:rFonts w:ascii="Times New Roman" w:eastAsia="Times New Roman" w:hAnsi="Times New Roman" w:cs="Times New Roman"/>
          <w:b/>
          <w:sz w:val="28"/>
          <w:szCs w:val="28"/>
          <w:lang w:eastAsia="ru-RU"/>
        </w:rPr>
        <w:t xml:space="preserve">I. Стратегические приоритеты муниципальной программы </w:t>
      </w:r>
      <w:r w:rsidRPr="003D23BC">
        <w:rPr>
          <w:rFonts w:ascii="Times New Roman" w:eastAsia="Times New Roman" w:hAnsi="Times New Roman" w:cs="Times New Roman"/>
          <w:b/>
          <w:bCs/>
          <w:sz w:val="28"/>
          <w:szCs w:val="28"/>
          <w:lang w:eastAsia="ru-RU"/>
        </w:rPr>
        <w:t xml:space="preserve">Развитие </w:t>
      </w:r>
      <w:r w:rsidRPr="003D23BC">
        <w:rPr>
          <w:rFonts w:ascii="Times New Roman" w:eastAsia="Times New Roman" w:hAnsi="Times New Roman" w:cs="Times New Roman"/>
          <w:b/>
          <w:bCs/>
          <w:iCs/>
          <w:sz w:val="28"/>
          <w:szCs w:val="28"/>
          <w:lang w:eastAsia="ru-RU"/>
        </w:rPr>
        <w:t>физической культуры, спорта и молодежной политики</w:t>
      </w:r>
      <w:r w:rsidRPr="003D23BC">
        <w:rPr>
          <w:rFonts w:ascii="Times New Roman" w:eastAsia="Times New Roman" w:hAnsi="Times New Roman" w:cs="Times New Roman"/>
          <w:b/>
          <w:bCs/>
          <w:sz w:val="28"/>
          <w:szCs w:val="28"/>
          <w:lang w:eastAsia="ru-RU"/>
        </w:rPr>
        <w:t xml:space="preserve"> в МО «Усть-Коксинский район, Республика Алтай</w:t>
      </w:r>
    </w:p>
    <w:p w:rsidR="003D23BC" w:rsidRPr="00E31EA3" w:rsidRDefault="003D23BC" w:rsidP="003D23B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3D23BC" w:rsidRPr="00E31EA3" w:rsidRDefault="003D23BC" w:rsidP="003D23BC">
      <w:pPr>
        <w:widowControl w:val="0"/>
        <w:autoSpaceDE w:val="0"/>
        <w:autoSpaceDN w:val="0"/>
        <w:spacing w:after="0" w:line="240" w:lineRule="auto"/>
        <w:rPr>
          <w:rFonts w:ascii="Times New Roman" w:eastAsia="Times New Roman" w:hAnsi="Times New Roman" w:cs="Times New Roman"/>
          <w:b/>
          <w:sz w:val="28"/>
          <w:szCs w:val="28"/>
          <w:lang w:eastAsia="ru-RU"/>
        </w:rPr>
      </w:pPr>
    </w:p>
    <w:p w:rsidR="003D23BC" w:rsidRPr="00E31EA3" w:rsidRDefault="003D23BC" w:rsidP="003D23B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E31EA3">
        <w:rPr>
          <w:rFonts w:ascii="Times New Roman" w:eastAsia="Times New Roman" w:hAnsi="Times New Roman" w:cs="Times New Roman"/>
          <w:b/>
          <w:sz w:val="28"/>
          <w:szCs w:val="28"/>
          <w:lang w:eastAsia="ru-RU"/>
        </w:rPr>
        <w:t xml:space="preserve">1. Оценка текущего состояния </w:t>
      </w:r>
      <w:r w:rsidRPr="003D23BC">
        <w:rPr>
          <w:rFonts w:ascii="Times New Roman" w:eastAsia="Times New Roman" w:hAnsi="Times New Roman" w:cs="Times New Roman"/>
          <w:b/>
          <w:bCs/>
          <w:sz w:val="28"/>
          <w:szCs w:val="28"/>
          <w:lang w:eastAsia="ru-RU"/>
        </w:rPr>
        <w:t>Развити</w:t>
      </w:r>
      <w:r>
        <w:rPr>
          <w:rFonts w:ascii="Times New Roman" w:eastAsia="Times New Roman" w:hAnsi="Times New Roman" w:cs="Times New Roman"/>
          <w:b/>
          <w:bCs/>
          <w:sz w:val="28"/>
          <w:szCs w:val="28"/>
          <w:lang w:eastAsia="ru-RU"/>
        </w:rPr>
        <w:t>я</w:t>
      </w:r>
      <w:r w:rsidRPr="003D23BC">
        <w:rPr>
          <w:rFonts w:ascii="Times New Roman" w:eastAsia="Times New Roman" w:hAnsi="Times New Roman" w:cs="Times New Roman"/>
          <w:b/>
          <w:bCs/>
          <w:sz w:val="28"/>
          <w:szCs w:val="28"/>
          <w:lang w:eastAsia="ru-RU"/>
        </w:rPr>
        <w:t xml:space="preserve"> </w:t>
      </w:r>
      <w:r w:rsidRPr="003D23BC">
        <w:rPr>
          <w:rFonts w:ascii="Times New Roman" w:eastAsia="Times New Roman" w:hAnsi="Times New Roman" w:cs="Times New Roman"/>
          <w:b/>
          <w:bCs/>
          <w:iCs/>
          <w:sz w:val="28"/>
          <w:szCs w:val="28"/>
          <w:lang w:eastAsia="ru-RU"/>
        </w:rPr>
        <w:t>физической культуры, спорта и молодежной политики</w:t>
      </w:r>
      <w:r w:rsidRPr="003D23BC">
        <w:rPr>
          <w:rFonts w:ascii="Times New Roman" w:eastAsia="Times New Roman" w:hAnsi="Times New Roman" w:cs="Times New Roman"/>
          <w:b/>
          <w:bCs/>
          <w:sz w:val="28"/>
          <w:szCs w:val="28"/>
          <w:lang w:eastAsia="ru-RU"/>
        </w:rPr>
        <w:t xml:space="preserve"> в МО «Усть-Коксинский район, Республика Алтай</w:t>
      </w:r>
    </w:p>
    <w:tbl>
      <w:tblPr>
        <w:tblW w:w="0" w:type="auto"/>
        <w:tblCellMar>
          <w:left w:w="0" w:type="dxa"/>
          <w:right w:w="0" w:type="dxa"/>
        </w:tblCellMar>
        <w:tblLook w:val="00A0" w:firstRow="1" w:lastRow="0" w:firstColumn="1" w:lastColumn="0" w:noHBand="0" w:noVBand="0"/>
      </w:tblPr>
      <w:tblGrid>
        <w:gridCol w:w="2869"/>
        <w:gridCol w:w="6486"/>
      </w:tblGrid>
      <w:tr w:rsidR="003D23BC" w:rsidRPr="00E31EA3" w:rsidTr="00E87EA9">
        <w:trPr>
          <w:trHeight w:val="15"/>
        </w:trPr>
        <w:tc>
          <w:tcPr>
            <w:tcW w:w="2869" w:type="dxa"/>
          </w:tcPr>
          <w:p w:rsidR="003D23BC" w:rsidRPr="00E31EA3" w:rsidRDefault="003D23BC" w:rsidP="00E87EA9">
            <w:pPr>
              <w:spacing w:after="0" w:line="240" w:lineRule="auto"/>
              <w:ind w:left="-284"/>
              <w:rPr>
                <w:rFonts w:ascii="Times New Roman" w:eastAsia="Calibri" w:hAnsi="Times New Roman" w:cs="Times New Roman"/>
                <w:sz w:val="28"/>
                <w:szCs w:val="28"/>
                <w:lang w:eastAsia="ru-RU"/>
              </w:rPr>
            </w:pPr>
          </w:p>
        </w:tc>
        <w:tc>
          <w:tcPr>
            <w:tcW w:w="6486" w:type="dxa"/>
          </w:tcPr>
          <w:p w:rsidR="003D23BC" w:rsidRPr="00E31EA3" w:rsidRDefault="003D23BC" w:rsidP="00E87EA9">
            <w:pPr>
              <w:spacing w:after="0" w:line="240" w:lineRule="auto"/>
              <w:ind w:left="-284"/>
              <w:rPr>
                <w:rFonts w:ascii="Times New Roman" w:eastAsia="Calibri" w:hAnsi="Times New Roman" w:cs="Times New Roman"/>
                <w:sz w:val="28"/>
                <w:szCs w:val="28"/>
                <w:lang w:eastAsia="ru-RU"/>
              </w:rPr>
            </w:pPr>
          </w:p>
        </w:tc>
      </w:tr>
    </w:tbl>
    <w:p w:rsidR="003D23BC" w:rsidRPr="00E31EA3" w:rsidRDefault="003D23BC" w:rsidP="003D23BC">
      <w:pPr>
        <w:spacing w:after="0" w:line="240" w:lineRule="auto"/>
        <w:ind w:left="-284"/>
        <w:contextualSpacing/>
        <w:jc w:val="both"/>
        <w:rPr>
          <w:rFonts w:ascii="Times New Roman" w:eastAsia="Times New Roman" w:hAnsi="Times New Roman" w:cs="Times New Roman"/>
          <w:sz w:val="28"/>
          <w:szCs w:val="28"/>
          <w:lang w:eastAsia="ru-RU"/>
        </w:rPr>
      </w:pPr>
      <w:r w:rsidRPr="00E31EA3">
        <w:rPr>
          <w:rFonts w:ascii="Times New Roman" w:eastAsia="Times New Roman" w:hAnsi="Times New Roman" w:cs="Times New Roman"/>
          <w:sz w:val="28"/>
          <w:szCs w:val="28"/>
          <w:lang w:eastAsia="ru-RU"/>
        </w:rPr>
        <w:t xml:space="preserve">  </w:t>
      </w:r>
      <w:r w:rsidRPr="00E31EA3">
        <w:rPr>
          <w:rFonts w:ascii="Times New Roman" w:eastAsia="Times New Roman" w:hAnsi="Times New Roman" w:cs="Times New Roman"/>
          <w:sz w:val="28"/>
          <w:szCs w:val="28"/>
          <w:lang w:eastAsia="ru-RU"/>
        </w:rPr>
        <w:tab/>
      </w:r>
      <w:r w:rsidRPr="00E31EA3">
        <w:rPr>
          <w:rFonts w:ascii="Times New Roman" w:eastAsia="Times New Roman" w:hAnsi="Times New Roman" w:cs="Times New Roman"/>
          <w:sz w:val="28"/>
          <w:szCs w:val="28"/>
          <w:lang w:eastAsia="ru-RU"/>
        </w:rPr>
        <w:tab/>
      </w:r>
      <w:proofErr w:type="gramStart"/>
      <w:r w:rsidRPr="00E31EA3">
        <w:rPr>
          <w:rFonts w:ascii="Times New Roman" w:eastAsia="Times New Roman" w:hAnsi="Times New Roman" w:cs="Times New Roman"/>
          <w:sz w:val="28"/>
          <w:szCs w:val="28"/>
        </w:rPr>
        <w:t xml:space="preserve">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от 14 октября  2025 года № 611 «Об утверждении перечня муниципальных программ МО  «Усть-Коксинский район» РА»  и в соответствии с </w:t>
      </w:r>
      <w:hyperlink r:id="rId7" w:history="1">
        <w:r w:rsidRPr="00E31EA3">
          <w:rPr>
            <w:rFonts w:ascii="Times New Roman" w:eastAsia="Times New Roman" w:hAnsi="Times New Roman" w:cs="Times New Roman"/>
            <w:sz w:val="28"/>
            <w:szCs w:val="28"/>
          </w:rPr>
          <w:t>постановлением</w:t>
        </w:r>
      </w:hyperlink>
      <w:r w:rsidRPr="00E31EA3">
        <w:rPr>
          <w:rFonts w:ascii="Times New Roman" w:eastAsia="Times New Roman" w:hAnsi="Times New Roman" w:cs="Times New Roman"/>
          <w:sz w:val="28"/>
          <w:szCs w:val="28"/>
          <w:lang w:eastAsia="ru-RU"/>
        </w:rPr>
        <w:t xml:space="preserve"> </w:t>
      </w:r>
      <w:r w:rsidRPr="00E31EA3">
        <w:rPr>
          <w:rFonts w:ascii="Times New Roman" w:eastAsia="Times New Roman" w:hAnsi="Times New Roman" w:cs="Times New Roman"/>
          <w:sz w:val="28"/>
          <w:szCs w:val="28"/>
        </w:rPr>
        <w:t>Администрации МО  «Усть-Коксинский район» Республики Алтай от 13 октября 2025 года N 771 «</w:t>
      </w:r>
      <w:r w:rsidRPr="00E31EA3">
        <w:rPr>
          <w:rFonts w:ascii="Times New Roman" w:eastAsia="Times New Roman" w:hAnsi="Times New Roman" w:cs="Times New Roman"/>
          <w:bCs/>
          <w:sz w:val="28"/>
          <w:szCs w:val="28"/>
          <w:lang w:eastAsia="ru-RU"/>
        </w:rPr>
        <w:t>Об утверждении порядка разработки, реализации и оценки</w:t>
      </w:r>
      <w:proofErr w:type="gramEnd"/>
      <w:r w:rsidRPr="00E31EA3">
        <w:rPr>
          <w:rFonts w:ascii="Times New Roman" w:eastAsia="Times New Roman" w:hAnsi="Times New Roman" w:cs="Times New Roman"/>
          <w:bCs/>
          <w:sz w:val="28"/>
          <w:szCs w:val="28"/>
          <w:lang w:eastAsia="ru-RU"/>
        </w:rPr>
        <w:t xml:space="preserve"> эффективности муниципальных программ муниципального образования «Усть-Коксинский район» Республики Алтай. </w:t>
      </w:r>
      <w:r w:rsidRPr="00E31EA3">
        <w:rPr>
          <w:rFonts w:ascii="Times New Roman" w:eastAsia="Times New Roman" w:hAnsi="Times New Roman" w:cs="Times New Roman"/>
          <w:sz w:val="28"/>
          <w:szCs w:val="28"/>
        </w:rPr>
        <w:t>Администратором муниципальной программы является</w:t>
      </w:r>
      <w:r w:rsidRPr="00E31EA3">
        <w:rPr>
          <w:rFonts w:ascii="Times New Roman" w:hAnsi="Times New Roman" w:cs="Times New Roman"/>
          <w:bCs/>
          <w:sz w:val="28"/>
          <w:szCs w:val="28"/>
        </w:rPr>
        <w:t xml:space="preserve"> Администрация МО «Усть-Коксинский район»</w:t>
      </w:r>
      <w:r w:rsidRPr="00E31EA3">
        <w:rPr>
          <w:rFonts w:ascii="Times New Roman" w:eastAsia="Times New Roman" w:hAnsi="Times New Roman" w:cs="Times New Roman"/>
          <w:sz w:val="28"/>
          <w:szCs w:val="28"/>
        </w:rPr>
        <w:t xml:space="preserve">, соисполнителем программы является </w:t>
      </w:r>
      <w:r w:rsidRPr="003D23BC">
        <w:rPr>
          <w:rFonts w:ascii="Times New Roman" w:eastAsia="Times New Roman" w:hAnsi="Times New Roman" w:cs="Times New Roman"/>
          <w:sz w:val="28"/>
          <w:szCs w:val="28"/>
        </w:rPr>
        <w:t>Управление образования  Администрации МО «Усть-Коксинский район» РА</w:t>
      </w:r>
      <w:r>
        <w:rPr>
          <w:rFonts w:ascii="Times New Roman" w:eastAsia="Times New Roman" w:hAnsi="Times New Roman" w:cs="Times New Roman"/>
          <w:sz w:val="28"/>
          <w:szCs w:val="28"/>
        </w:rPr>
        <w:t>.</w:t>
      </w: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A14C0" w:rsidRPr="000D097C" w:rsidRDefault="003A14C0" w:rsidP="00096888">
      <w:pPr>
        <w:pStyle w:val="ConsPlusTitle"/>
        <w:jc w:val="center"/>
        <w:outlineLvl w:val="2"/>
        <w:rPr>
          <w:rFonts w:ascii="Times New Roman" w:hAnsi="Times New Roman" w:cs="Times New Roman"/>
          <w:sz w:val="28"/>
          <w:szCs w:val="28"/>
        </w:rPr>
      </w:pPr>
      <w:r w:rsidRPr="008C5C5D">
        <w:rPr>
          <w:rFonts w:ascii="Times New Roman" w:hAnsi="Times New Roman" w:cs="Times New Roman"/>
          <w:sz w:val="24"/>
          <w:szCs w:val="24"/>
        </w:rPr>
        <w:t>2</w:t>
      </w:r>
      <w:r w:rsidRPr="000D097C">
        <w:rPr>
          <w:rFonts w:ascii="Times New Roman" w:hAnsi="Times New Roman" w:cs="Times New Roman"/>
          <w:sz w:val="28"/>
          <w:szCs w:val="28"/>
        </w:rPr>
        <w:t>. Описание приоритетов и целей  муниципальной политики</w:t>
      </w:r>
    </w:p>
    <w:p w:rsidR="003A14C0" w:rsidRPr="000D097C" w:rsidRDefault="003A14C0" w:rsidP="00096888">
      <w:pPr>
        <w:pStyle w:val="ConsPlusTitle"/>
        <w:jc w:val="center"/>
        <w:rPr>
          <w:rFonts w:ascii="Times New Roman" w:hAnsi="Times New Roman" w:cs="Times New Roman"/>
          <w:sz w:val="28"/>
          <w:szCs w:val="28"/>
        </w:rPr>
      </w:pPr>
      <w:r w:rsidRPr="000D097C">
        <w:rPr>
          <w:rFonts w:ascii="Times New Roman" w:hAnsi="Times New Roman" w:cs="Times New Roman"/>
          <w:sz w:val="28"/>
          <w:szCs w:val="28"/>
        </w:rPr>
        <w:t>в сфере реализации муниципальной</w:t>
      </w:r>
      <w:r w:rsidR="00096888" w:rsidRPr="000D097C">
        <w:rPr>
          <w:rFonts w:ascii="Times New Roman" w:hAnsi="Times New Roman" w:cs="Times New Roman"/>
          <w:sz w:val="28"/>
          <w:szCs w:val="28"/>
        </w:rPr>
        <w:t xml:space="preserve"> </w:t>
      </w:r>
      <w:r w:rsidRPr="000D097C">
        <w:rPr>
          <w:rFonts w:ascii="Times New Roman" w:hAnsi="Times New Roman" w:cs="Times New Roman"/>
          <w:sz w:val="28"/>
          <w:szCs w:val="28"/>
        </w:rPr>
        <w:t>программы</w:t>
      </w:r>
      <w:r w:rsidR="00096888" w:rsidRPr="000D097C">
        <w:rPr>
          <w:sz w:val="28"/>
          <w:szCs w:val="28"/>
        </w:rPr>
        <w:t xml:space="preserve"> </w:t>
      </w:r>
      <w:r w:rsidR="00096888" w:rsidRPr="000D097C">
        <w:rPr>
          <w:rFonts w:ascii="Times New Roman" w:hAnsi="Times New Roman" w:cs="Times New Roman"/>
          <w:sz w:val="28"/>
          <w:szCs w:val="28"/>
        </w:rPr>
        <w:t>Развитие физической культуры, спорта и молодежной политики в МО «Усть-Коксинский район, Республика Алтай</w:t>
      </w:r>
    </w:p>
    <w:p w:rsidR="00096888" w:rsidRDefault="00096888" w:rsidP="003A14C0">
      <w:pPr>
        <w:autoSpaceDE w:val="0"/>
        <w:autoSpaceDN w:val="0"/>
        <w:adjustRightInd w:val="0"/>
        <w:spacing w:after="0" w:line="240" w:lineRule="auto"/>
        <w:outlineLvl w:val="1"/>
        <w:rPr>
          <w:rFonts w:ascii="Times New Roman" w:hAnsi="Times New Roman"/>
          <w:sz w:val="24"/>
          <w:szCs w:val="24"/>
        </w:rPr>
      </w:pPr>
    </w:p>
    <w:p w:rsidR="003A14C0" w:rsidRPr="000D097C" w:rsidRDefault="003A14C0" w:rsidP="003A14C0">
      <w:pPr>
        <w:autoSpaceDE w:val="0"/>
        <w:autoSpaceDN w:val="0"/>
        <w:adjustRightInd w:val="0"/>
        <w:spacing w:after="0" w:line="240" w:lineRule="auto"/>
        <w:outlineLvl w:val="1"/>
        <w:rPr>
          <w:rFonts w:ascii="Times New Roman" w:hAnsi="Times New Roman" w:cs="Times New Roman"/>
          <w:sz w:val="28"/>
          <w:szCs w:val="28"/>
        </w:rPr>
      </w:pPr>
      <w:r w:rsidRPr="000D097C">
        <w:rPr>
          <w:rFonts w:ascii="Times New Roman" w:hAnsi="Times New Roman" w:cs="Times New Roman"/>
          <w:sz w:val="28"/>
          <w:szCs w:val="28"/>
        </w:rPr>
        <w:t xml:space="preserve">Физическая культура и спорт </w:t>
      </w:r>
    </w:p>
    <w:p w:rsidR="003A14C0" w:rsidRPr="000D097C" w:rsidRDefault="003A14C0" w:rsidP="003A14C0">
      <w:pPr>
        <w:autoSpaceDE w:val="0"/>
        <w:autoSpaceDN w:val="0"/>
        <w:adjustRightInd w:val="0"/>
        <w:spacing w:after="0" w:line="240" w:lineRule="auto"/>
        <w:ind w:left="360"/>
        <w:outlineLvl w:val="1"/>
        <w:rPr>
          <w:rFonts w:ascii="Times New Roman" w:hAnsi="Times New Roman" w:cs="Times New Roman"/>
          <w:sz w:val="28"/>
          <w:szCs w:val="28"/>
        </w:rPr>
      </w:pP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Физическая культура, явля</w:t>
      </w:r>
      <w:r w:rsidR="00096888" w:rsidRPr="000D097C">
        <w:rPr>
          <w:rFonts w:ascii="Times New Roman" w:hAnsi="Times New Roman" w:cs="Times New Roman"/>
          <w:sz w:val="28"/>
          <w:szCs w:val="28"/>
        </w:rPr>
        <w:t>ется</w:t>
      </w:r>
      <w:r w:rsidRPr="000D097C">
        <w:rPr>
          <w:rFonts w:ascii="Times New Roman" w:hAnsi="Times New Roman" w:cs="Times New Roman"/>
          <w:sz w:val="28"/>
          <w:szCs w:val="28"/>
        </w:rPr>
        <w:t xml:space="preserve"> одной из составляющих общей культуры человека, его здорового образа жизни, во многом определяет поведение человека в учебе, на производстве, в быту, в общении, способствует решению социально-экономических, воспитательных и оздоровительных задач. Физическая культура и спорт – это развитие физических, эстетических и нравственных качеств человеческой личности, организация общественно полезной деятельности, досуга населения, профилактика заболеваний, воспитание подрастающего поколения.</w:t>
      </w: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Привлечение широких масс населения Усть-Коксинского района к занятиям физической культурой и спортом позволит сформировать новые ценностные ориентиры, включающие неприятие вредных привычек.</w:t>
      </w: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lastRenderedPageBreak/>
        <w:t xml:space="preserve">        Подпрограмма «Развитие физической культуры</w:t>
      </w:r>
      <w:r w:rsidR="00096888" w:rsidRPr="000D097C">
        <w:rPr>
          <w:rFonts w:ascii="Times New Roman" w:hAnsi="Times New Roman" w:cs="Times New Roman"/>
          <w:sz w:val="28"/>
          <w:szCs w:val="28"/>
        </w:rPr>
        <w:t xml:space="preserve">, </w:t>
      </w:r>
      <w:r w:rsidRPr="000D097C">
        <w:rPr>
          <w:rFonts w:ascii="Times New Roman" w:hAnsi="Times New Roman" w:cs="Times New Roman"/>
          <w:sz w:val="28"/>
          <w:szCs w:val="28"/>
        </w:rPr>
        <w:t xml:space="preserve">спорта </w:t>
      </w:r>
      <w:r w:rsidR="00096888" w:rsidRPr="000D097C">
        <w:rPr>
          <w:rFonts w:ascii="Times New Roman" w:hAnsi="Times New Roman" w:cs="Times New Roman"/>
          <w:sz w:val="28"/>
          <w:szCs w:val="28"/>
        </w:rPr>
        <w:t>и молодежной политики в МО «Усть-Коксинский район, Республика Алтай</w:t>
      </w:r>
      <w:r w:rsidRPr="000D097C">
        <w:rPr>
          <w:rFonts w:ascii="Times New Roman" w:hAnsi="Times New Roman" w:cs="Times New Roman"/>
          <w:sz w:val="28"/>
          <w:szCs w:val="28"/>
        </w:rPr>
        <w:t>» представляет собой комплексную систему мероприятий, направленных на развитие физической культуры и спорта.</w:t>
      </w: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Правовую основу программы составляют Конституция Российской Федерации, федеральные и региональные законы и другие нормативные правовые акты Российской Федерации,  органов местного самоуправления, регламентирующие вопросы развития физической культуры и спорта.</w:t>
      </w:r>
    </w:p>
    <w:p w:rsidR="003A14C0" w:rsidRPr="000D097C" w:rsidRDefault="003A14C0" w:rsidP="00096888">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В районе функционируют 1 детско-юношеская спортивная школа, спортивные залы в </w:t>
      </w:r>
      <w:r w:rsidRPr="000D097C">
        <w:rPr>
          <w:rFonts w:ascii="Times New Roman" w:hAnsi="Times New Roman" w:cs="Times New Roman"/>
          <w:sz w:val="28"/>
          <w:szCs w:val="28"/>
          <w:highlight w:val="yellow"/>
        </w:rPr>
        <w:t>15</w:t>
      </w:r>
      <w:r w:rsidRPr="000D097C">
        <w:rPr>
          <w:rFonts w:ascii="Times New Roman" w:hAnsi="Times New Roman" w:cs="Times New Roman"/>
          <w:sz w:val="28"/>
          <w:szCs w:val="28"/>
        </w:rPr>
        <w:t xml:space="preserve"> общеобразовательных учреждениях, 1 в ДТ и</w:t>
      </w:r>
      <w:proofErr w:type="gramStart"/>
      <w:r w:rsidRPr="000D097C">
        <w:rPr>
          <w:rFonts w:ascii="Times New Roman" w:hAnsi="Times New Roman" w:cs="Times New Roman"/>
          <w:sz w:val="28"/>
          <w:szCs w:val="28"/>
        </w:rPr>
        <w:t xml:space="preserve"> Д</w:t>
      </w:r>
      <w:proofErr w:type="gramEnd"/>
      <w:r w:rsidRPr="000D097C">
        <w:rPr>
          <w:rFonts w:ascii="Times New Roman" w:hAnsi="Times New Roman" w:cs="Times New Roman"/>
          <w:sz w:val="28"/>
          <w:szCs w:val="28"/>
        </w:rPr>
        <w:t xml:space="preserve">, а также 1 в Усть-Коксинском ТОТ. Всего на территории района имеется </w:t>
      </w:r>
      <w:r w:rsidRPr="000D097C">
        <w:rPr>
          <w:rFonts w:ascii="Times New Roman" w:hAnsi="Times New Roman" w:cs="Times New Roman"/>
          <w:sz w:val="28"/>
          <w:szCs w:val="28"/>
          <w:highlight w:val="yellow"/>
        </w:rPr>
        <w:t>36</w:t>
      </w:r>
      <w:r w:rsidRPr="000D097C">
        <w:rPr>
          <w:rFonts w:ascii="Times New Roman" w:hAnsi="Times New Roman" w:cs="Times New Roman"/>
          <w:sz w:val="28"/>
          <w:szCs w:val="28"/>
        </w:rPr>
        <w:t xml:space="preserve"> спортивных объектов. Однако спортивные сооружения имеют довольно низкую обеспеченность спортивным оборудованием и инвентарем.</w:t>
      </w:r>
    </w:p>
    <w:p w:rsidR="003A14C0" w:rsidRPr="000D097C" w:rsidRDefault="003A14C0" w:rsidP="00096888">
      <w:pPr>
        <w:spacing w:after="0"/>
        <w:ind w:firstLine="567"/>
        <w:jc w:val="both"/>
        <w:rPr>
          <w:rFonts w:ascii="Times New Roman" w:hAnsi="Times New Roman" w:cs="Times New Roman"/>
          <w:sz w:val="28"/>
          <w:szCs w:val="28"/>
        </w:rPr>
      </w:pPr>
      <w:r w:rsidRPr="000D097C">
        <w:rPr>
          <w:rFonts w:ascii="Times New Roman" w:hAnsi="Times New Roman" w:cs="Times New Roman"/>
          <w:sz w:val="28"/>
          <w:szCs w:val="28"/>
        </w:rPr>
        <w:t xml:space="preserve">В настоящее время имеется ряд проблем, влияющих на развитие физической культуры и спорта, требующих неотложного решения, в том числе:                                                                                   </w:t>
      </w: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 недостаточное привлечение населения к регулярным занятиям физической культурой и спортом;</w:t>
      </w:r>
    </w:p>
    <w:p w:rsidR="003A14C0" w:rsidRPr="000D097C" w:rsidRDefault="003A14C0" w:rsidP="003A14C0">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 несоответствие уровня материальной базы и инфраструктуры физической культуры и спорта задачам развития массового  спорта;</w:t>
      </w:r>
    </w:p>
    <w:p w:rsidR="003A14C0" w:rsidRPr="000D097C" w:rsidRDefault="003A14C0" w:rsidP="00096888">
      <w:pPr>
        <w:spacing w:after="0"/>
        <w:jc w:val="both"/>
        <w:rPr>
          <w:rFonts w:ascii="Times New Roman" w:hAnsi="Times New Roman" w:cs="Times New Roman"/>
          <w:sz w:val="28"/>
          <w:szCs w:val="28"/>
        </w:rPr>
      </w:pPr>
      <w:r w:rsidRPr="000D097C">
        <w:rPr>
          <w:rFonts w:ascii="Times New Roman" w:hAnsi="Times New Roman" w:cs="Times New Roman"/>
          <w:sz w:val="28"/>
          <w:szCs w:val="28"/>
        </w:rPr>
        <w:t xml:space="preserve">   - отсутствие активной пропаганды занятий физической культурой и спортом как составляющей части здорового образа жизни.</w:t>
      </w:r>
    </w:p>
    <w:p w:rsidR="003A14C0" w:rsidRPr="000D097C" w:rsidRDefault="003A14C0" w:rsidP="00096888">
      <w:pPr>
        <w:spacing w:after="0"/>
        <w:ind w:firstLine="567"/>
        <w:jc w:val="both"/>
        <w:rPr>
          <w:rFonts w:ascii="Times New Roman" w:hAnsi="Times New Roman" w:cs="Times New Roman"/>
          <w:sz w:val="28"/>
          <w:szCs w:val="28"/>
        </w:rPr>
      </w:pPr>
      <w:r w:rsidRPr="000D097C">
        <w:rPr>
          <w:rFonts w:ascii="Times New Roman" w:hAnsi="Times New Roman" w:cs="Times New Roman"/>
          <w:sz w:val="28"/>
          <w:szCs w:val="28"/>
        </w:rPr>
        <w:t xml:space="preserve">Из вышеприведенных данных, очевидно, что спортивная инфраструктура, имеющаяся в наличии района, не соответствует нормативам Федерального агентства по физической культуре и спорту и не полностью отвечает задачам привлечения к занятиям физической культурой и спортом большего количества населения. Также необходимо отметить, что ведомственная принадлежность спортивных объектов учреждениям образования, сужает возможности взрослого населения регулярно заниматься физической культурой, т.к. директора школ крайне неохотно дают разрешение на допуск сторонних лиц на подведомственные спортивные объекты. </w:t>
      </w:r>
    </w:p>
    <w:p w:rsidR="003A14C0" w:rsidRDefault="003A14C0" w:rsidP="000D097C">
      <w:pPr>
        <w:spacing w:after="0"/>
        <w:ind w:firstLine="567"/>
        <w:jc w:val="both"/>
        <w:rPr>
          <w:rFonts w:ascii="Times New Roman" w:hAnsi="Times New Roman" w:cs="Times New Roman"/>
          <w:sz w:val="28"/>
          <w:szCs w:val="28"/>
        </w:rPr>
      </w:pPr>
      <w:r w:rsidRPr="000D097C">
        <w:rPr>
          <w:rFonts w:ascii="Times New Roman" w:hAnsi="Times New Roman" w:cs="Times New Roman"/>
          <w:sz w:val="28"/>
          <w:szCs w:val="28"/>
        </w:rPr>
        <w:t>Вместе с тем роль спорта становится не только все более заметным социальным, но и политическим фактором. Привлечение широких масс населения к занятиям физической культурой и спортом, состояние здоровья населения и успехи на состязаниях самого высокого уровня являются доказательством жизнеспособности и духовной силы любой нации, ее военной и политической мощи.</w:t>
      </w:r>
    </w:p>
    <w:p w:rsidR="00F458EF" w:rsidRPr="00F458EF" w:rsidRDefault="00F458EF" w:rsidP="00F458EF">
      <w:pPr>
        <w:spacing w:after="0"/>
        <w:ind w:firstLine="567"/>
        <w:jc w:val="both"/>
        <w:rPr>
          <w:rFonts w:ascii="Times New Roman" w:hAnsi="Times New Roman" w:cs="Times New Roman"/>
          <w:sz w:val="28"/>
          <w:szCs w:val="28"/>
        </w:rPr>
      </w:pPr>
      <w:r w:rsidRPr="00F458EF">
        <w:rPr>
          <w:rFonts w:ascii="Times New Roman" w:hAnsi="Times New Roman" w:cs="Times New Roman"/>
          <w:sz w:val="28"/>
          <w:szCs w:val="28"/>
        </w:rPr>
        <w:t xml:space="preserve">Общая численность систематически занимающихся физической культурой и спортом в Усть-Коксинском районе в </w:t>
      </w:r>
      <w:r w:rsidRPr="00F458EF">
        <w:rPr>
          <w:rFonts w:ascii="Times New Roman" w:hAnsi="Times New Roman" w:cs="Times New Roman"/>
          <w:sz w:val="28"/>
          <w:szCs w:val="28"/>
          <w:highlight w:val="yellow"/>
        </w:rPr>
        <w:t>2024г. составляет 7246 чел</w:t>
      </w:r>
      <w:r w:rsidRPr="00F458EF">
        <w:rPr>
          <w:rFonts w:ascii="Times New Roman" w:hAnsi="Times New Roman" w:cs="Times New Roman"/>
          <w:sz w:val="28"/>
          <w:szCs w:val="28"/>
        </w:rPr>
        <w:t xml:space="preserve">., по сравнению с </w:t>
      </w:r>
      <w:r w:rsidRPr="00F458EF">
        <w:rPr>
          <w:rFonts w:ascii="Times New Roman" w:hAnsi="Times New Roman" w:cs="Times New Roman"/>
          <w:sz w:val="28"/>
          <w:szCs w:val="28"/>
          <w:highlight w:val="yellow"/>
        </w:rPr>
        <w:t>2023 г. произошло увеличение на 156 чел</w:t>
      </w:r>
      <w:r w:rsidRPr="00F458EF">
        <w:rPr>
          <w:rFonts w:ascii="Times New Roman" w:hAnsi="Times New Roman" w:cs="Times New Roman"/>
          <w:sz w:val="28"/>
          <w:szCs w:val="28"/>
        </w:rPr>
        <w:t>.</w:t>
      </w:r>
    </w:p>
    <w:p w:rsidR="00F458EF" w:rsidRPr="00F458EF" w:rsidRDefault="00F458EF" w:rsidP="00F458EF">
      <w:pPr>
        <w:spacing w:after="0"/>
        <w:ind w:firstLine="567"/>
        <w:jc w:val="both"/>
        <w:rPr>
          <w:rFonts w:ascii="Times New Roman" w:hAnsi="Times New Roman" w:cs="Times New Roman"/>
          <w:sz w:val="28"/>
          <w:szCs w:val="28"/>
        </w:rPr>
      </w:pPr>
      <w:r w:rsidRPr="00F458EF">
        <w:rPr>
          <w:rFonts w:ascii="Times New Roman" w:hAnsi="Times New Roman" w:cs="Times New Roman"/>
          <w:sz w:val="28"/>
          <w:szCs w:val="28"/>
        </w:rPr>
        <w:t>Доля населения, систематически занимающегося физической культурой и спортом в 2024 г. составляет 58 % от среднегодовой численности постоянного населения (1 чел.), по сравнению с прошлым отчетным периодом произошел рост на 0,6 процентных пункта.</w:t>
      </w:r>
    </w:p>
    <w:p w:rsidR="00F458EF" w:rsidRDefault="00F458EF" w:rsidP="00F458EF">
      <w:pPr>
        <w:spacing w:after="0"/>
        <w:ind w:firstLine="567"/>
        <w:jc w:val="both"/>
        <w:rPr>
          <w:rFonts w:ascii="Times New Roman" w:hAnsi="Times New Roman" w:cs="Times New Roman"/>
          <w:sz w:val="28"/>
          <w:szCs w:val="28"/>
        </w:rPr>
      </w:pPr>
      <w:r w:rsidRPr="00F458EF">
        <w:rPr>
          <w:rFonts w:ascii="Times New Roman" w:hAnsi="Times New Roman" w:cs="Times New Roman"/>
          <w:sz w:val="28"/>
          <w:szCs w:val="28"/>
        </w:rPr>
        <w:lastRenderedPageBreak/>
        <w:t xml:space="preserve">Всего за 2024 год проведено и принято участие в 72 физкультурных и спортивно-массовых мероприятиях. Из этого числа 48 мероприятия проведено, в 24 мероприятиях принято участие. Из 48 </w:t>
      </w:r>
      <w:proofErr w:type="gramStart"/>
      <w:r w:rsidRPr="00F458EF">
        <w:rPr>
          <w:rFonts w:ascii="Times New Roman" w:hAnsi="Times New Roman" w:cs="Times New Roman"/>
          <w:sz w:val="28"/>
          <w:szCs w:val="28"/>
        </w:rPr>
        <w:t>проведенных</w:t>
      </w:r>
      <w:proofErr w:type="gramEnd"/>
      <w:r w:rsidRPr="00F458EF">
        <w:rPr>
          <w:rFonts w:ascii="Times New Roman" w:hAnsi="Times New Roman" w:cs="Times New Roman"/>
          <w:sz w:val="28"/>
          <w:szCs w:val="28"/>
        </w:rPr>
        <w:t xml:space="preserve"> мероприятия, организованно 46 районн</w:t>
      </w:r>
      <w:r>
        <w:rPr>
          <w:rFonts w:ascii="Times New Roman" w:hAnsi="Times New Roman" w:cs="Times New Roman"/>
          <w:sz w:val="28"/>
          <w:szCs w:val="28"/>
        </w:rPr>
        <w:t>ые</w:t>
      </w:r>
      <w:r w:rsidRPr="00F458EF">
        <w:rPr>
          <w:rFonts w:ascii="Times New Roman" w:hAnsi="Times New Roman" w:cs="Times New Roman"/>
          <w:sz w:val="28"/>
          <w:szCs w:val="28"/>
        </w:rPr>
        <w:t xml:space="preserve"> и 2 республиканских.</w:t>
      </w:r>
    </w:p>
    <w:p w:rsidR="003A14C0" w:rsidRPr="000D097C" w:rsidRDefault="003A14C0" w:rsidP="000D097C">
      <w:pPr>
        <w:spacing w:after="0"/>
        <w:ind w:firstLine="567"/>
        <w:jc w:val="both"/>
        <w:rPr>
          <w:rFonts w:ascii="Times New Roman" w:hAnsi="Times New Roman" w:cs="Times New Roman"/>
          <w:sz w:val="28"/>
          <w:szCs w:val="28"/>
        </w:rPr>
      </w:pPr>
      <w:r w:rsidRPr="000D097C">
        <w:rPr>
          <w:rFonts w:ascii="Times New Roman" w:hAnsi="Times New Roman" w:cs="Times New Roman"/>
          <w:sz w:val="28"/>
          <w:szCs w:val="28"/>
        </w:rPr>
        <w:t>На современном этапе, очевидно, что развитие физической культуры и спорта на территории МО «Усть-Коксинский район» требует комплексного и системного подхода. В этой связи разработка Программы является оптимальным решением проблемы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w:t>
      </w:r>
    </w:p>
    <w:p w:rsidR="00F458EF" w:rsidRDefault="003A14C0" w:rsidP="00F458EF">
      <w:pPr>
        <w:ind w:firstLine="567"/>
        <w:jc w:val="both"/>
        <w:rPr>
          <w:rFonts w:ascii="Times New Roman" w:hAnsi="Times New Roman" w:cs="Times New Roman"/>
          <w:sz w:val="28"/>
          <w:szCs w:val="28"/>
        </w:rPr>
      </w:pPr>
      <w:r w:rsidRPr="000D097C">
        <w:rPr>
          <w:rFonts w:ascii="Times New Roman" w:hAnsi="Times New Roman" w:cs="Times New Roman"/>
          <w:sz w:val="28"/>
          <w:szCs w:val="28"/>
        </w:rPr>
        <w:t>Кроме того, о необходимости вмешательства в вопросы воспитания потребности в занятиях физической культурой и спортом у широких масс населения свидетельствует социально-демографическая статистика. Показатели здоровья и физической подготовки детей, молодежи, призывников, количество лиц, подверженных вредным привычкам  говорят об остроте проблемы развития массового спорта. Научные и статистические исследования подтверждают, что по сравнению с лицами, не занимающимися спортом, люди, активно и регулярно занимающиеся спортом, в 1,5 раза меньше страдают от утомляемости, в 2 раза реже болеют заболеваниями органов пищеварения, в 2,5 раза реже – гипертонической болезнью, в 2 раза реже гриппом. Как результат, лица, активно занимающиеся физической культурой и спортом, в 2-3 раза реже пропускают работу по состоянию здоровья. Таким образом, социально-экономический эффект от реализации муниципальной целевой программы развития физической культуры и спорта очевиден.</w:t>
      </w:r>
    </w:p>
    <w:p w:rsidR="003A14C0" w:rsidRPr="000D097C" w:rsidRDefault="003A14C0" w:rsidP="00F458EF">
      <w:pPr>
        <w:ind w:firstLine="567"/>
        <w:jc w:val="center"/>
        <w:rPr>
          <w:rFonts w:ascii="Times New Roman" w:hAnsi="Times New Roman" w:cs="Times New Roman"/>
          <w:b/>
          <w:sz w:val="28"/>
          <w:szCs w:val="28"/>
        </w:rPr>
      </w:pPr>
      <w:r w:rsidRPr="000D097C">
        <w:rPr>
          <w:rFonts w:ascii="Times New Roman" w:hAnsi="Times New Roman" w:cs="Times New Roman"/>
          <w:sz w:val="28"/>
          <w:szCs w:val="28"/>
        </w:rPr>
        <w:t>Молодежная политика</w:t>
      </w:r>
    </w:p>
    <w:p w:rsid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На территории Республики Алтай ежегодно проводятся мероприятия, направленные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p w:rsid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созданы условия для развития добровольческой (волонтерской) деятельности молодежи;</w:t>
      </w:r>
    </w:p>
    <w:p w:rsidR="003A14C0" w:rsidRP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 xml:space="preserve">наблюдается увеличение количества молодежи, участвующей в рамках межрегионального и международного взаимодействия (научно-практические конференции, семинары, фестивали и т.п.) до </w:t>
      </w:r>
      <w:r w:rsidRPr="000D097C">
        <w:rPr>
          <w:rFonts w:ascii="Times New Roman" w:hAnsi="Times New Roman" w:cs="Times New Roman"/>
          <w:sz w:val="28"/>
          <w:szCs w:val="28"/>
          <w:highlight w:val="yellow"/>
        </w:rPr>
        <w:t>13720 человек</w:t>
      </w:r>
      <w:r w:rsidRPr="000D097C">
        <w:rPr>
          <w:rFonts w:ascii="Times New Roman" w:hAnsi="Times New Roman" w:cs="Times New Roman"/>
          <w:sz w:val="28"/>
          <w:szCs w:val="28"/>
        </w:rPr>
        <w:t>;</w:t>
      </w:r>
    </w:p>
    <w:p w:rsid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 xml:space="preserve">организовано участие в Международном молодежном управленческом форуме "Алтай. Точки Роста", в делегации Республики Алтай приняли участие </w:t>
      </w:r>
      <w:r w:rsidRPr="000D097C">
        <w:rPr>
          <w:rFonts w:ascii="Times New Roman" w:hAnsi="Times New Roman" w:cs="Times New Roman"/>
          <w:sz w:val="28"/>
          <w:szCs w:val="28"/>
          <w:highlight w:val="yellow"/>
        </w:rPr>
        <w:t>29</w:t>
      </w:r>
      <w:r w:rsidRPr="000D097C">
        <w:rPr>
          <w:rFonts w:ascii="Times New Roman" w:hAnsi="Times New Roman" w:cs="Times New Roman"/>
          <w:sz w:val="28"/>
          <w:szCs w:val="28"/>
        </w:rPr>
        <w:t xml:space="preserve"> молодых и активных людей в возрасте от 18 до 35 лет. В рамках проведения форума прошел конкурс </w:t>
      </w:r>
      <w:proofErr w:type="spellStart"/>
      <w:r w:rsidRPr="000D097C">
        <w:rPr>
          <w:rFonts w:ascii="Times New Roman" w:hAnsi="Times New Roman" w:cs="Times New Roman"/>
          <w:sz w:val="28"/>
          <w:szCs w:val="28"/>
        </w:rPr>
        <w:t>грантовой</w:t>
      </w:r>
      <w:proofErr w:type="spellEnd"/>
      <w:r w:rsidRPr="000D097C">
        <w:rPr>
          <w:rFonts w:ascii="Times New Roman" w:hAnsi="Times New Roman" w:cs="Times New Roman"/>
          <w:sz w:val="28"/>
          <w:szCs w:val="28"/>
        </w:rPr>
        <w:t xml:space="preserve"> поддержки социально-экономических проектов, на участие в данном конкурсе было предоставлено </w:t>
      </w:r>
      <w:r w:rsidRPr="000D097C">
        <w:rPr>
          <w:rFonts w:ascii="Times New Roman" w:hAnsi="Times New Roman" w:cs="Times New Roman"/>
          <w:sz w:val="28"/>
          <w:szCs w:val="28"/>
          <w:highlight w:val="yellow"/>
        </w:rPr>
        <w:t>4 п</w:t>
      </w:r>
      <w:r w:rsidRPr="000D097C">
        <w:rPr>
          <w:rFonts w:ascii="Times New Roman" w:hAnsi="Times New Roman" w:cs="Times New Roman"/>
          <w:sz w:val="28"/>
          <w:szCs w:val="28"/>
        </w:rPr>
        <w:t>роекта.</w:t>
      </w:r>
    </w:p>
    <w:p w:rsid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 xml:space="preserve">В рамках патриотического воспитания граждан в настоящее время на территории Республики Алтай функционируют </w:t>
      </w:r>
      <w:r w:rsidRPr="000D097C">
        <w:rPr>
          <w:rFonts w:ascii="Times New Roman" w:hAnsi="Times New Roman" w:cs="Times New Roman"/>
          <w:sz w:val="28"/>
          <w:szCs w:val="28"/>
          <w:highlight w:val="yellow"/>
        </w:rPr>
        <w:t>87 о</w:t>
      </w:r>
      <w:r w:rsidRPr="000D097C">
        <w:rPr>
          <w:rFonts w:ascii="Times New Roman" w:hAnsi="Times New Roman" w:cs="Times New Roman"/>
          <w:sz w:val="28"/>
          <w:szCs w:val="28"/>
        </w:rPr>
        <w:t xml:space="preserve">бъединений, клубов и кружков патриотической направленности, в которых состоят более </w:t>
      </w:r>
      <w:r w:rsidRPr="000D097C">
        <w:rPr>
          <w:rFonts w:ascii="Times New Roman" w:hAnsi="Times New Roman" w:cs="Times New Roman"/>
          <w:sz w:val="28"/>
          <w:szCs w:val="28"/>
          <w:highlight w:val="yellow"/>
        </w:rPr>
        <w:t>1700 детей</w:t>
      </w:r>
      <w:r w:rsidRPr="000D097C">
        <w:rPr>
          <w:rFonts w:ascii="Times New Roman" w:hAnsi="Times New Roman" w:cs="Times New Roman"/>
          <w:sz w:val="28"/>
          <w:szCs w:val="28"/>
        </w:rPr>
        <w:t xml:space="preserve"> и подростков. </w:t>
      </w:r>
      <w:r w:rsidRPr="000D097C">
        <w:rPr>
          <w:rFonts w:ascii="Times New Roman" w:hAnsi="Times New Roman" w:cs="Times New Roman"/>
          <w:sz w:val="28"/>
          <w:szCs w:val="28"/>
        </w:rPr>
        <w:lastRenderedPageBreak/>
        <w:t>Важную роль в патриотическом воспитании детей и молодежи играют Российское движение школьников и движение "</w:t>
      </w:r>
      <w:proofErr w:type="spellStart"/>
      <w:r w:rsidRPr="000D097C">
        <w:rPr>
          <w:rFonts w:ascii="Times New Roman" w:hAnsi="Times New Roman" w:cs="Times New Roman"/>
          <w:sz w:val="28"/>
          <w:szCs w:val="28"/>
        </w:rPr>
        <w:t>Юнармия</w:t>
      </w:r>
      <w:proofErr w:type="spellEnd"/>
      <w:r w:rsidRPr="000D097C">
        <w:rPr>
          <w:rFonts w:ascii="Times New Roman" w:hAnsi="Times New Roman" w:cs="Times New Roman"/>
          <w:sz w:val="28"/>
          <w:szCs w:val="28"/>
        </w:rPr>
        <w:t>". Отряды юнармейцев принимают активное участие во Всероссийской военно-патриотической игре "Победа", в выездных мероприятиях по огневой подготовке и других мероприятиях военно-патриотической направленности.</w:t>
      </w:r>
    </w:p>
    <w:p w:rsid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rPr>
        <w:t>В 2015 году возобновлены учебно-полевые сборы обучающихся общеобразовательных организаций. Сформированы сводные отряды военно-патриотических клубов Республики Алтай, в 2016 году организованы выезды для работы в поисковых отрядах на местах боевых действий ВОВ 1941 - 1945 годов.</w:t>
      </w:r>
    </w:p>
    <w:p w:rsidR="003A14C0" w:rsidRPr="000D097C" w:rsidRDefault="003A14C0" w:rsidP="000D097C">
      <w:pPr>
        <w:autoSpaceDE w:val="0"/>
        <w:autoSpaceDN w:val="0"/>
        <w:adjustRightInd w:val="0"/>
        <w:spacing w:after="0" w:line="240" w:lineRule="auto"/>
        <w:ind w:firstLine="540"/>
        <w:jc w:val="both"/>
        <w:rPr>
          <w:rFonts w:ascii="Times New Roman" w:hAnsi="Times New Roman" w:cs="Times New Roman"/>
          <w:sz w:val="28"/>
          <w:szCs w:val="28"/>
        </w:rPr>
      </w:pPr>
      <w:r w:rsidRPr="000D097C">
        <w:rPr>
          <w:rFonts w:ascii="Times New Roman" w:hAnsi="Times New Roman" w:cs="Times New Roman"/>
          <w:sz w:val="28"/>
          <w:szCs w:val="28"/>
          <w:highlight w:val="yellow"/>
        </w:rPr>
        <w:t xml:space="preserve">В 2017 году был проведен опрос 540 человек с целью </w:t>
      </w:r>
      <w:proofErr w:type="gramStart"/>
      <w:r w:rsidRPr="000D097C">
        <w:rPr>
          <w:rFonts w:ascii="Times New Roman" w:hAnsi="Times New Roman" w:cs="Times New Roman"/>
          <w:sz w:val="28"/>
          <w:szCs w:val="28"/>
          <w:highlight w:val="yellow"/>
        </w:rPr>
        <w:t>выявления оценки результатов проведения мероприятий</w:t>
      </w:r>
      <w:proofErr w:type="gramEnd"/>
      <w:r w:rsidRPr="000D097C">
        <w:rPr>
          <w:rFonts w:ascii="Times New Roman" w:hAnsi="Times New Roman" w:cs="Times New Roman"/>
          <w:sz w:val="28"/>
          <w:szCs w:val="28"/>
          <w:highlight w:val="yellow"/>
        </w:rPr>
        <w:t xml:space="preserve"> по молодежной политике среди граждан Российской Федерации, проживающих на территории Республики Алтай. По итогам опроса 91% граждан положительно оценивают результаты проводимых мероприятий по молодежной политике.</w:t>
      </w:r>
    </w:p>
    <w:p w:rsidR="000D097C" w:rsidRDefault="003A14C0" w:rsidP="000D097C">
      <w:pPr>
        <w:autoSpaceDE w:val="0"/>
        <w:autoSpaceDN w:val="0"/>
        <w:adjustRightInd w:val="0"/>
        <w:spacing w:after="0" w:line="240" w:lineRule="auto"/>
        <w:jc w:val="both"/>
        <w:rPr>
          <w:rFonts w:ascii="Times New Roman" w:hAnsi="Times New Roman" w:cs="Times New Roman"/>
          <w:sz w:val="28"/>
          <w:szCs w:val="28"/>
        </w:rPr>
      </w:pPr>
      <w:r w:rsidRPr="000D097C">
        <w:rPr>
          <w:rFonts w:ascii="Times New Roman" w:hAnsi="Times New Roman" w:cs="Times New Roman"/>
          <w:sz w:val="28"/>
          <w:szCs w:val="28"/>
        </w:rPr>
        <w:t xml:space="preserve">(в ред. </w:t>
      </w:r>
      <w:hyperlink r:id="rId8" w:history="1">
        <w:r w:rsidRPr="000D097C">
          <w:rPr>
            <w:rFonts w:ascii="Times New Roman" w:hAnsi="Times New Roman" w:cs="Times New Roman"/>
            <w:color w:val="0000FF"/>
            <w:sz w:val="28"/>
            <w:szCs w:val="28"/>
          </w:rPr>
          <w:t>Постановления</w:t>
        </w:r>
      </w:hyperlink>
      <w:r w:rsidRPr="000D097C">
        <w:rPr>
          <w:rFonts w:ascii="Times New Roman" w:hAnsi="Times New Roman" w:cs="Times New Roman"/>
          <w:sz w:val="28"/>
          <w:szCs w:val="28"/>
        </w:rPr>
        <w:t xml:space="preserve"> Правительства Республики Алтай от 29.08.2018 N 275)</w:t>
      </w:r>
    </w:p>
    <w:p w:rsidR="000D097C" w:rsidRDefault="003A14C0" w:rsidP="000D097C">
      <w:pPr>
        <w:autoSpaceDE w:val="0"/>
        <w:autoSpaceDN w:val="0"/>
        <w:adjustRightInd w:val="0"/>
        <w:spacing w:after="0" w:line="240" w:lineRule="auto"/>
        <w:jc w:val="both"/>
        <w:rPr>
          <w:rFonts w:ascii="Times New Roman" w:hAnsi="Times New Roman" w:cs="Times New Roman"/>
          <w:sz w:val="28"/>
          <w:szCs w:val="28"/>
        </w:rPr>
      </w:pPr>
      <w:r w:rsidRPr="000D097C">
        <w:rPr>
          <w:rFonts w:ascii="Times New Roman" w:hAnsi="Times New Roman" w:cs="Times New Roman"/>
          <w:sz w:val="28"/>
          <w:szCs w:val="28"/>
        </w:rPr>
        <w:t>В рамках поддержки талантливой молодежи Республики Алтай утверждены следующие премии и поощрения:</w:t>
      </w:r>
    </w:p>
    <w:p w:rsidR="000D097C" w:rsidRDefault="000D097C" w:rsidP="000D097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A14C0" w:rsidRPr="000D097C">
        <w:rPr>
          <w:rFonts w:ascii="Times New Roman" w:hAnsi="Times New Roman" w:cs="Times New Roman"/>
          <w:sz w:val="28"/>
          <w:szCs w:val="28"/>
        </w:rPr>
        <w:t>единовременная денежная премия талантливым и одаренным детям, молодежи, проявившим выдающиеся способности (премия Главы РА);</w:t>
      </w:r>
    </w:p>
    <w:p w:rsidR="000D097C" w:rsidRDefault="000D097C" w:rsidP="000D097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A14C0" w:rsidRPr="000D097C">
        <w:rPr>
          <w:rFonts w:ascii="Times New Roman" w:hAnsi="Times New Roman" w:cs="Times New Roman"/>
          <w:sz w:val="28"/>
          <w:szCs w:val="28"/>
        </w:rPr>
        <w:t xml:space="preserve">ежемесячное денежное поощрение имени Прокопия Андреевича </w:t>
      </w:r>
      <w:proofErr w:type="spellStart"/>
      <w:r w:rsidR="003A14C0" w:rsidRPr="000D097C">
        <w:rPr>
          <w:rFonts w:ascii="Times New Roman" w:hAnsi="Times New Roman" w:cs="Times New Roman"/>
          <w:sz w:val="28"/>
          <w:szCs w:val="28"/>
        </w:rPr>
        <w:t>Елбаева</w:t>
      </w:r>
      <w:proofErr w:type="spellEnd"/>
      <w:r w:rsidR="003A14C0" w:rsidRPr="000D097C">
        <w:rPr>
          <w:rFonts w:ascii="Times New Roman" w:hAnsi="Times New Roman" w:cs="Times New Roman"/>
          <w:sz w:val="28"/>
          <w:szCs w:val="28"/>
        </w:rPr>
        <w:t>. Присуждается за высокие достижения в социально значимой и общественной деятельности;</w:t>
      </w:r>
    </w:p>
    <w:p w:rsidR="000D097C" w:rsidRDefault="000D097C" w:rsidP="000D097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A14C0" w:rsidRPr="000D097C">
        <w:rPr>
          <w:rFonts w:ascii="Times New Roman" w:hAnsi="Times New Roman" w:cs="Times New Roman"/>
          <w:sz w:val="28"/>
          <w:szCs w:val="28"/>
        </w:rPr>
        <w:t xml:space="preserve">ежемесячное денежное поощрение имени Павла Васильевича </w:t>
      </w:r>
      <w:proofErr w:type="spellStart"/>
      <w:r w:rsidR="003A14C0" w:rsidRPr="000D097C">
        <w:rPr>
          <w:rFonts w:ascii="Times New Roman" w:hAnsi="Times New Roman" w:cs="Times New Roman"/>
          <w:sz w:val="28"/>
          <w:szCs w:val="28"/>
        </w:rPr>
        <w:t>Кучияка</w:t>
      </w:r>
      <w:proofErr w:type="spellEnd"/>
      <w:r w:rsidR="003A14C0" w:rsidRPr="000D097C">
        <w:rPr>
          <w:rFonts w:ascii="Times New Roman" w:hAnsi="Times New Roman" w:cs="Times New Roman"/>
          <w:sz w:val="28"/>
          <w:szCs w:val="28"/>
        </w:rPr>
        <w:t>. Присуждается за высокие достижения в художественном творчестве;</w:t>
      </w:r>
    </w:p>
    <w:p w:rsidR="000D097C" w:rsidRDefault="000D097C" w:rsidP="000D097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A14C0" w:rsidRPr="000D097C">
        <w:rPr>
          <w:rFonts w:ascii="Times New Roman" w:hAnsi="Times New Roman" w:cs="Times New Roman"/>
          <w:sz w:val="28"/>
          <w:szCs w:val="28"/>
        </w:rPr>
        <w:t xml:space="preserve">ежемесячное денежное поощрение имени Лазаря Васильевича </w:t>
      </w:r>
      <w:proofErr w:type="spellStart"/>
      <w:r w:rsidR="003A14C0" w:rsidRPr="000D097C">
        <w:rPr>
          <w:rFonts w:ascii="Times New Roman" w:hAnsi="Times New Roman" w:cs="Times New Roman"/>
          <w:sz w:val="28"/>
          <w:szCs w:val="28"/>
        </w:rPr>
        <w:t>Кокышева</w:t>
      </w:r>
      <w:proofErr w:type="spellEnd"/>
      <w:r w:rsidR="003A14C0" w:rsidRPr="000D097C">
        <w:rPr>
          <w:rFonts w:ascii="Times New Roman" w:hAnsi="Times New Roman" w:cs="Times New Roman"/>
          <w:sz w:val="28"/>
          <w:szCs w:val="28"/>
        </w:rPr>
        <w:t>. Присуждается за высокие достижения в научно-техническом творчестве и учебно-исследовательской деятельности;</w:t>
      </w:r>
    </w:p>
    <w:p w:rsidR="000D097C" w:rsidRDefault="000D097C" w:rsidP="000D097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A14C0" w:rsidRPr="000D097C">
        <w:rPr>
          <w:rFonts w:ascii="Times New Roman" w:hAnsi="Times New Roman" w:cs="Times New Roman"/>
          <w:sz w:val="28"/>
          <w:szCs w:val="28"/>
        </w:rPr>
        <w:t>ежемесячное денежное поощрение имени Павла Лукича Казанцева. Присуждается за высокие достижения в любительском спорте и профессиональном мастерстве.</w:t>
      </w:r>
    </w:p>
    <w:p w:rsidR="000D097C" w:rsidRDefault="003A14C0" w:rsidP="000D097C">
      <w:pPr>
        <w:autoSpaceDE w:val="0"/>
        <w:autoSpaceDN w:val="0"/>
        <w:adjustRightInd w:val="0"/>
        <w:spacing w:after="0" w:line="240" w:lineRule="auto"/>
        <w:ind w:firstLine="709"/>
        <w:jc w:val="both"/>
        <w:rPr>
          <w:rFonts w:ascii="Times New Roman" w:hAnsi="Times New Roman" w:cs="Times New Roman"/>
          <w:sz w:val="28"/>
          <w:szCs w:val="28"/>
        </w:rPr>
      </w:pPr>
      <w:r w:rsidRPr="000D097C">
        <w:rPr>
          <w:rFonts w:ascii="Times New Roman" w:hAnsi="Times New Roman" w:cs="Times New Roman"/>
          <w:sz w:val="28"/>
          <w:szCs w:val="28"/>
          <w:highlight w:val="yellow"/>
        </w:rPr>
        <w:t>Реализация государственной программы в сфере молодежной политики позволила достичь увеличения доли молодых людей (14 - 30 лет), участвующих в реализации молодежной политики Республики Алтай, в общей численности молодых людей, проживающих в Республике Алтай, до 61,45%. Темп роста к уровню 2013 года составил 102,4%.</w:t>
      </w:r>
    </w:p>
    <w:p w:rsidR="003A14C0" w:rsidRDefault="003A14C0" w:rsidP="000D097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D097C">
        <w:rPr>
          <w:rFonts w:ascii="Times New Roman" w:eastAsia="Times New Roman" w:hAnsi="Times New Roman" w:cs="Times New Roman"/>
          <w:color w:val="000000"/>
          <w:sz w:val="28"/>
          <w:szCs w:val="28"/>
          <w:lang w:eastAsia="ru-RU"/>
        </w:rPr>
        <w:t>Реализация Программы позволит привлечь молодежь района к систематическому участию в различных социальных практиках: общественных организациях, объединениях, волонтерских отрядах, молодежных совещательных и консультативных органах, к участию в военно-патриотических и гражданско-патриотических мероприятиях, что будет способствовать повышению социальной активности и уровня социализации и самореализации молодежи, положительной динамике роста патриотизма и гражданской активности, минимизации негативных проявлений в молодежной среде.</w:t>
      </w:r>
      <w:proofErr w:type="gramEnd"/>
    </w:p>
    <w:p w:rsidR="005E2369" w:rsidRPr="005E2369" w:rsidRDefault="005E2369" w:rsidP="005E2369">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5E2369">
        <w:rPr>
          <w:rFonts w:ascii="Times New Roman" w:eastAsia="Times New Roman" w:hAnsi="Times New Roman" w:cs="Times New Roman"/>
          <w:color w:val="000000"/>
          <w:sz w:val="28"/>
          <w:szCs w:val="28"/>
          <w:lang w:eastAsia="ru-RU"/>
        </w:rPr>
        <w:t>Целью муниципальной программы является</w:t>
      </w:r>
      <w:r>
        <w:rPr>
          <w:rFonts w:ascii="Times New Roman" w:eastAsia="Times New Roman" w:hAnsi="Times New Roman" w:cs="Times New Roman"/>
          <w:color w:val="000000"/>
          <w:sz w:val="28"/>
          <w:szCs w:val="28"/>
          <w:lang w:eastAsia="ru-RU"/>
        </w:rPr>
        <w:t xml:space="preserve">: </w:t>
      </w:r>
      <w:r w:rsidRPr="005E2369">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 xml:space="preserve">; </w:t>
      </w:r>
      <w:r w:rsidRPr="005E2369">
        <w:rPr>
          <w:rFonts w:ascii="Times New Roman" w:hAnsi="Times New Roman" w:cs="Times New Roman"/>
          <w:sz w:val="28"/>
          <w:szCs w:val="28"/>
        </w:rPr>
        <w:t>Совершенствование реализации молодежной политики и системы патриотического воспитания граждан в  МО «Усть-Коксинский район» РА</w:t>
      </w:r>
      <w:r>
        <w:rPr>
          <w:rFonts w:ascii="Times New Roman" w:hAnsi="Times New Roman" w:cs="Times New Roman"/>
          <w:sz w:val="28"/>
          <w:szCs w:val="28"/>
        </w:rPr>
        <w:t>.</w:t>
      </w:r>
    </w:p>
    <w:p w:rsidR="003D23BC" w:rsidRDefault="005E2369" w:rsidP="005E2369">
      <w:pPr>
        <w:autoSpaceDE w:val="0"/>
        <w:autoSpaceDN w:val="0"/>
        <w:adjustRightInd w:val="0"/>
        <w:spacing w:after="0" w:line="240" w:lineRule="auto"/>
        <w:jc w:val="both"/>
        <w:outlineLvl w:val="0"/>
        <w:rPr>
          <w:rFonts w:ascii="Times New Roman" w:hAnsi="Times New Roman" w:cs="Times New Roman"/>
          <w:sz w:val="28"/>
          <w:szCs w:val="28"/>
        </w:rPr>
      </w:pPr>
      <w:r w:rsidRPr="005E2369">
        <w:rPr>
          <w:rFonts w:ascii="Times New Roman" w:hAnsi="Times New Roman" w:cs="Times New Roman"/>
          <w:sz w:val="28"/>
          <w:szCs w:val="28"/>
        </w:rPr>
        <w:t>Достижение цели муниципальной программы будет осуществляться посредством реализации ее структурных элементов:</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lastRenderedPageBreak/>
        <w:t xml:space="preserve">Комплекс процессных мероприятий "Создание условий для развития дополнительного образования физкультурно-спортивного направления" </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 xml:space="preserve">Комплекс процессных мероприятий  "Популяризация физической культуры и спорта" </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Региональный проект "Развитие физической культуры и массового спорта"</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Региональный проект "Бизнес-спринт (Я выбираю спорт)"</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 xml:space="preserve">Комплекс процессных мероприятий "Совершенствование системы подготовки спортивного резерва" </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 xml:space="preserve">Комплекс процессных мероприятий "Создание условий для успешной социализации и эффективной самоорганизации молодежи" </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 xml:space="preserve">Комплекс процессных мероприятий "Содействовать воспитанию у молодежи чувства патриотизма и гражданской ответственности" </w:t>
      </w:r>
    </w:p>
    <w:p w:rsid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r w:rsidRPr="00ED515E">
        <w:rPr>
          <w:rFonts w:ascii="Times New Roman" w:hAnsi="Times New Roman" w:cs="Times New Roman"/>
          <w:sz w:val="28"/>
          <w:szCs w:val="28"/>
        </w:rPr>
        <w:t xml:space="preserve">Комплекс процессных мероприятий "Обеспечение отдыха и оздоровления детей" </w:t>
      </w:r>
    </w:p>
    <w:p w:rsidR="00ED515E" w:rsidRPr="00ED515E" w:rsidRDefault="00ED515E" w:rsidP="00ED515E">
      <w:pPr>
        <w:autoSpaceDE w:val="0"/>
        <w:autoSpaceDN w:val="0"/>
        <w:adjustRightInd w:val="0"/>
        <w:spacing w:after="0" w:line="240" w:lineRule="auto"/>
        <w:jc w:val="both"/>
        <w:outlineLvl w:val="0"/>
        <w:rPr>
          <w:rFonts w:ascii="Times New Roman" w:hAnsi="Times New Roman" w:cs="Times New Roman"/>
          <w:sz w:val="28"/>
          <w:szCs w:val="28"/>
        </w:rPr>
      </w:pPr>
    </w:p>
    <w:p w:rsidR="003A14C0" w:rsidRPr="000D097C" w:rsidRDefault="003A14C0" w:rsidP="003A14C0">
      <w:pPr>
        <w:pStyle w:val="ConsPlusTitle"/>
        <w:jc w:val="center"/>
        <w:outlineLvl w:val="2"/>
        <w:rPr>
          <w:rFonts w:ascii="Times New Roman" w:hAnsi="Times New Roman" w:cs="Times New Roman"/>
          <w:sz w:val="28"/>
          <w:szCs w:val="28"/>
        </w:rPr>
      </w:pPr>
      <w:r w:rsidRPr="000D097C">
        <w:rPr>
          <w:rFonts w:ascii="Times New Roman" w:hAnsi="Times New Roman" w:cs="Times New Roman"/>
          <w:sz w:val="28"/>
          <w:szCs w:val="28"/>
        </w:rPr>
        <w:t>3. Сведения о взаимосвязи с национальными целями, стратегическими</w:t>
      </w:r>
    </w:p>
    <w:p w:rsidR="003A14C0" w:rsidRPr="000D097C" w:rsidRDefault="003A14C0" w:rsidP="003A14C0">
      <w:pPr>
        <w:pStyle w:val="ConsPlusTitle"/>
        <w:jc w:val="center"/>
        <w:rPr>
          <w:rFonts w:ascii="Times New Roman" w:hAnsi="Times New Roman" w:cs="Times New Roman"/>
          <w:sz w:val="28"/>
          <w:szCs w:val="28"/>
        </w:rPr>
      </w:pPr>
      <w:r w:rsidRPr="000D097C">
        <w:rPr>
          <w:rFonts w:ascii="Times New Roman" w:hAnsi="Times New Roman" w:cs="Times New Roman"/>
          <w:sz w:val="28"/>
          <w:szCs w:val="28"/>
        </w:rPr>
        <w:t>приоритетами, целями и показателями государственных программ</w:t>
      </w:r>
    </w:p>
    <w:p w:rsidR="003A14C0" w:rsidRPr="000D097C" w:rsidRDefault="003A14C0" w:rsidP="003A14C0">
      <w:pPr>
        <w:pStyle w:val="ConsPlusTitle"/>
        <w:jc w:val="center"/>
        <w:rPr>
          <w:rFonts w:ascii="Times New Roman" w:hAnsi="Times New Roman" w:cs="Times New Roman"/>
          <w:sz w:val="28"/>
          <w:szCs w:val="28"/>
        </w:rPr>
      </w:pPr>
      <w:r w:rsidRPr="000D097C">
        <w:rPr>
          <w:rFonts w:ascii="Times New Roman" w:hAnsi="Times New Roman" w:cs="Times New Roman"/>
          <w:sz w:val="28"/>
          <w:szCs w:val="28"/>
        </w:rPr>
        <w:t>Российской Федерации и государственных программ Республики Алтай</w:t>
      </w: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A14C0" w:rsidRDefault="00A614B3" w:rsidP="00A614B3">
      <w:pPr>
        <w:autoSpaceDE w:val="0"/>
        <w:autoSpaceDN w:val="0"/>
        <w:adjustRightInd w:val="0"/>
        <w:spacing w:after="0" w:line="240" w:lineRule="auto"/>
        <w:ind w:firstLine="709"/>
        <w:jc w:val="both"/>
        <w:outlineLvl w:val="0"/>
        <w:rPr>
          <w:rFonts w:ascii="Times New Roman" w:hAnsi="Times New Roman"/>
          <w:sz w:val="28"/>
          <w:szCs w:val="28"/>
        </w:rPr>
      </w:pPr>
      <w:r w:rsidRPr="00A614B3">
        <w:rPr>
          <w:rFonts w:ascii="Times New Roman" w:hAnsi="Times New Roman"/>
          <w:sz w:val="28"/>
          <w:szCs w:val="28"/>
        </w:rPr>
        <w:t>Взаимосвязь</w:t>
      </w:r>
      <w:r w:rsidR="005E2369">
        <w:rPr>
          <w:rFonts w:ascii="Times New Roman" w:hAnsi="Times New Roman"/>
          <w:sz w:val="28"/>
          <w:szCs w:val="28"/>
        </w:rPr>
        <w:t> </w:t>
      </w:r>
      <w:r w:rsidRPr="00A614B3">
        <w:rPr>
          <w:rFonts w:ascii="Times New Roman" w:hAnsi="Times New Roman"/>
          <w:sz w:val="28"/>
          <w:szCs w:val="28"/>
        </w:rPr>
        <w:t>национальных</w:t>
      </w:r>
      <w:r w:rsidR="005E2369">
        <w:rPr>
          <w:rFonts w:ascii="Times New Roman" w:hAnsi="Times New Roman"/>
          <w:sz w:val="28"/>
          <w:szCs w:val="28"/>
        </w:rPr>
        <w:t> </w:t>
      </w:r>
      <w:r w:rsidRPr="00A614B3">
        <w:rPr>
          <w:rFonts w:ascii="Times New Roman" w:hAnsi="Times New Roman"/>
          <w:sz w:val="28"/>
          <w:szCs w:val="28"/>
        </w:rPr>
        <w:t>целей,</w:t>
      </w:r>
      <w:r>
        <w:rPr>
          <w:rFonts w:ascii="Times New Roman" w:hAnsi="Times New Roman"/>
          <w:sz w:val="28"/>
          <w:szCs w:val="28"/>
        </w:rPr>
        <w:t> </w:t>
      </w:r>
      <w:r w:rsidRPr="00A614B3">
        <w:rPr>
          <w:rFonts w:ascii="Times New Roman" w:hAnsi="Times New Roman"/>
          <w:sz w:val="28"/>
          <w:szCs w:val="28"/>
        </w:rPr>
        <w:t>стратегических</w:t>
      </w:r>
      <w:r>
        <w:rPr>
          <w:rFonts w:ascii="Times New Roman" w:hAnsi="Times New Roman"/>
          <w:sz w:val="28"/>
          <w:szCs w:val="28"/>
        </w:rPr>
        <w:t> </w:t>
      </w:r>
      <w:r w:rsidRPr="00A614B3">
        <w:rPr>
          <w:rFonts w:ascii="Times New Roman" w:hAnsi="Times New Roman"/>
          <w:sz w:val="28"/>
          <w:szCs w:val="28"/>
        </w:rPr>
        <w:t>приоритетов,</w:t>
      </w:r>
      <w:r>
        <w:rPr>
          <w:rFonts w:ascii="Times New Roman" w:hAnsi="Times New Roman"/>
          <w:sz w:val="28"/>
          <w:szCs w:val="28"/>
        </w:rPr>
        <w:t> </w:t>
      </w:r>
      <w:r w:rsidRPr="00A614B3">
        <w:rPr>
          <w:rFonts w:ascii="Times New Roman" w:hAnsi="Times New Roman"/>
          <w:sz w:val="28"/>
          <w:szCs w:val="28"/>
        </w:rPr>
        <w:t>целей</w:t>
      </w:r>
      <w:r>
        <w:rPr>
          <w:rFonts w:ascii="Times New Roman" w:hAnsi="Times New Roman"/>
          <w:sz w:val="28"/>
          <w:szCs w:val="28"/>
        </w:rPr>
        <w:t> </w:t>
      </w:r>
      <w:r w:rsidRPr="00A614B3">
        <w:rPr>
          <w:rFonts w:ascii="Times New Roman" w:hAnsi="Times New Roman"/>
          <w:sz w:val="28"/>
          <w:szCs w:val="28"/>
        </w:rPr>
        <w:t>и показателей государственных программ в сфере физической культуры, спорта и молодёжной политики в России строится на основе ключевых документов стратегического планирования и целевых ориентиров.</w:t>
      </w:r>
    </w:p>
    <w:p w:rsidR="005E2369" w:rsidRDefault="005E2369" w:rsidP="00A614B3">
      <w:pPr>
        <w:autoSpaceDE w:val="0"/>
        <w:autoSpaceDN w:val="0"/>
        <w:adjustRightInd w:val="0"/>
        <w:spacing w:after="0" w:line="240" w:lineRule="auto"/>
        <w:ind w:firstLine="709"/>
        <w:jc w:val="both"/>
        <w:outlineLvl w:val="0"/>
        <w:rPr>
          <w:rFonts w:ascii="Times New Roman" w:hAnsi="Times New Roman"/>
          <w:sz w:val="28"/>
          <w:szCs w:val="28"/>
        </w:rPr>
      </w:pPr>
      <w:r w:rsidRPr="005E2369">
        <w:rPr>
          <w:rFonts w:ascii="Times New Roman" w:hAnsi="Times New Roman"/>
          <w:sz w:val="28"/>
          <w:szCs w:val="28"/>
        </w:rPr>
        <w:t>Национальные цели развития РФ определены Указом Президента от 7 мая 2024 года №309 «О национальных целях развития Российской Федерации на период до 2030 года и на перспективу до 2036 года».</w:t>
      </w:r>
    </w:p>
    <w:p w:rsidR="005E2369" w:rsidRPr="00340DAD" w:rsidRDefault="005E2369" w:rsidP="00A614B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5E2369">
        <w:rPr>
          <w:rFonts w:ascii="Times New Roman" w:hAnsi="Times New Roman"/>
          <w:sz w:val="28"/>
          <w:szCs w:val="28"/>
        </w:rPr>
        <w:t xml:space="preserve">Стратегия развития физической культуры и спорта в Российской Федерации на период до 2030 года (утверждена распоряжением Правительства РФ от 24 ноября 2020 </w:t>
      </w:r>
      <w:r w:rsidRPr="00340DAD">
        <w:rPr>
          <w:rFonts w:ascii="Times New Roman" w:hAnsi="Times New Roman" w:cs="Times New Roman"/>
          <w:sz w:val="28"/>
          <w:szCs w:val="28"/>
        </w:rPr>
        <w:t>года №3081-р)</w:t>
      </w:r>
    </w:p>
    <w:p w:rsidR="00340DAD" w:rsidRPr="00340DAD" w:rsidRDefault="00340DAD" w:rsidP="00A614B3">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340DAD">
        <w:rPr>
          <w:rFonts w:ascii="Times New Roman" w:hAnsi="Times New Roman" w:cs="Times New Roman"/>
          <w:sz w:val="28"/>
          <w:szCs w:val="28"/>
          <w:shd w:val="clear" w:color="auto" w:fill="FFFFFF"/>
        </w:rPr>
        <w:t>Стратегия развития физической культуры и спорта в Республике Алтай закреплена в </w:t>
      </w:r>
      <w:r w:rsidRPr="00340DAD">
        <w:rPr>
          <w:rStyle w:val="ad"/>
          <w:rFonts w:ascii="Times New Roman" w:hAnsi="Times New Roman" w:cs="Times New Roman"/>
          <w:b w:val="0"/>
          <w:sz w:val="28"/>
          <w:szCs w:val="28"/>
          <w:shd w:val="clear" w:color="auto" w:fill="FFFFFF"/>
        </w:rPr>
        <w:t>государственной программе, утверждённой постановлением Правительства Республики Алтай</w:t>
      </w:r>
      <w:r w:rsidRPr="00340DAD">
        <w:rPr>
          <w:rFonts w:ascii="Times New Roman" w:hAnsi="Times New Roman" w:cs="Times New Roman"/>
          <w:sz w:val="28"/>
          <w:szCs w:val="28"/>
          <w:shd w:val="clear" w:color="auto" w:fill="FFFFFF"/>
        </w:rPr>
        <w:t>. Последняя редакция программы датируется 2023 годом (постановление от 17 октября 2023 года №391).</w:t>
      </w:r>
    </w:p>
    <w:p w:rsidR="00340DAD" w:rsidRPr="00340DAD"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340DAD">
        <w:rPr>
          <w:rFonts w:ascii="Times New Roman" w:hAnsi="Times New Roman" w:cs="Times New Roman"/>
          <w:sz w:val="28"/>
          <w:szCs w:val="28"/>
          <w:shd w:val="clear" w:color="auto" w:fill="FFFFFF"/>
        </w:rPr>
        <w:t xml:space="preserve">Основная задача государственной политики в этой сфере — повышение качества жизни населения и создание условий для развития физической культуры и спорта.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Некоторые приоритетные направления развития:</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Развитие материально-технической базы.</w:t>
      </w:r>
      <w:r w:rsidR="00B26A16" w:rsidRPr="00B26A16">
        <w:rPr>
          <w:rFonts w:ascii="Times New Roman" w:hAnsi="Times New Roman" w:cs="Times New Roman"/>
          <w:sz w:val="28"/>
          <w:szCs w:val="28"/>
          <w:shd w:val="clear" w:color="auto" w:fill="FFFFFF"/>
        </w:rPr>
        <w:t> </w:t>
      </w:r>
      <w:r w:rsidRPr="00B26A16">
        <w:rPr>
          <w:rFonts w:ascii="Times New Roman" w:hAnsi="Times New Roman" w:cs="Times New Roman"/>
          <w:sz w:val="28"/>
          <w:szCs w:val="28"/>
          <w:shd w:val="clear" w:color="auto" w:fill="FFFFFF"/>
        </w:rPr>
        <w:t>Включает</w:t>
      </w:r>
      <w:r w:rsidR="00B26A16" w:rsidRPr="00B26A16">
        <w:rPr>
          <w:rFonts w:ascii="Times New Roman" w:hAnsi="Times New Roman" w:cs="Times New Roman"/>
          <w:sz w:val="28"/>
          <w:szCs w:val="28"/>
          <w:shd w:val="clear" w:color="auto" w:fill="FFFFFF"/>
        </w:rPr>
        <w:t> </w:t>
      </w:r>
      <w:r w:rsidRPr="00B26A16">
        <w:rPr>
          <w:rFonts w:ascii="Times New Roman" w:hAnsi="Times New Roman" w:cs="Times New Roman"/>
          <w:sz w:val="28"/>
          <w:szCs w:val="28"/>
          <w:shd w:val="clear" w:color="auto" w:fill="FFFFFF"/>
        </w:rPr>
        <w:t>строительство</w:t>
      </w:r>
      <w:r w:rsidR="00B26A16" w:rsidRPr="00B26A16">
        <w:rPr>
          <w:rFonts w:ascii="Times New Roman" w:hAnsi="Times New Roman" w:cs="Times New Roman"/>
          <w:sz w:val="28"/>
          <w:szCs w:val="28"/>
          <w:shd w:val="clear" w:color="auto" w:fill="FFFFFF"/>
        </w:rPr>
        <w:t xml:space="preserve"> </w:t>
      </w:r>
      <w:r w:rsidRPr="00B26A16">
        <w:rPr>
          <w:rFonts w:ascii="Times New Roman" w:hAnsi="Times New Roman" w:cs="Times New Roman"/>
          <w:sz w:val="28"/>
          <w:szCs w:val="28"/>
          <w:shd w:val="clear" w:color="auto" w:fill="FFFFFF"/>
        </w:rPr>
        <w:t xml:space="preserve">и реконструкцию спортивных объектов, развитие </w:t>
      </w:r>
      <w:proofErr w:type="spellStart"/>
      <w:r w:rsidRPr="00B26A16">
        <w:rPr>
          <w:rFonts w:ascii="Times New Roman" w:hAnsi="Times New Roman" w:cs="Times New Roman"/>
          <w:sz w:val="28"/>
          <w:szCs w:val="28"/>
          <w:shd w:val="clear" w:color="auto" w:fill="FFFFFF"/>
        </w:rPr>
        <w:t>внутридворовых</w:t>
      </w:r>
      <w:proofErr w:type="spellEnd"/>
      <w:r w:rsidRPr="00B26A16">
        <w:rPr>
          <w:rFonts w:ascii="Times New Roman" w:hAnsi="Times New Roman" w:cs="Times New Roman"/>
          <w:sz w:val="28"/>
          <w:szCs w:val="28"/>
          <w:shd w:val="clear" w:color="auto" w:fill="FFFFFF"/>
        </w:rPr>
        <w:t xml:space="preserve"> спортивных комплексов, строительство малобюджетных физкультурно-спортивных объектов шаговой доступности и плоскостных сооружений.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 xml:space="preserve">Поэтапное внедрение Всероссийского физкультурно-спортивного комплекса «Готов к труду и обороне» (ГТО). На территории региона действует система ГТО, работают муниципальные центры тестирования.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 xml:space="preserve">Организация эффективной системы детско-юношеского спорта, отбора и подготовки спортивного резерва для спортивных сборных команд Республики Алтай и Российской Федерации.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lastRenderedPageBreak/>
        <w:t xml:space="preserve">Совершенствование подготовки спортсменов высокого класса и спортивного резерва для повышения конкурентоспособности российского спорта на международной арене.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 xml:space="preserve">Создание условий для занятий физической культурой и спортом для всех категорий и групп населения, включая развитие спортивной инфраструктуры и рынка услуг в сфере физической культуры. </w:t>
      </w:r>
    </w:p>
    <w:p w:rsidR="00340DAD" w:rsidRPr="00B26A16" w:rsidRDefault="00340DAD" w:rsidP="00340DAD">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B26A16">
        <w:rPr>
          <w:rFonts w:ascii="Times New Roman" w:hAnsi="Times New Roman" w:cs="Times New Roman"/>
          <w:sz w:val="28"/>
          <w:szCs w:val="28"/>
          <w:shd w:val="clear" w:color="auto" w:fill="FFFFFF"/>
        </w:rPr>
        <w:t>Вовлечение в регулярные занятия физической культурой и массовым спортом ветеранов специальной военной операции и членов их семей,</w:t>
      </w:r>
    </w:p>
    <w:p w:rsidR="00340DAD" w:rsidRPr="00B26A16" w:rsidRDefault="00340DAD" w:rsidP="00A614B3">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3A14C0" w:rsidRDefault="003A14C0" w:rsidP="001B5738">
      <w:pPr>
        <w:pStyle w:val="ConsPlusTitle"/>
        <w:jc w:val="center"/>
        <w:outlineLvl w:val="2"/>
        <w:rPr>
          <w:rFonts w:ascii="Times New Roman" w:hAnsi="Times New Roman" w:cs="Times New Roman"/>
          <w:sz w:val="24"/>
          <w:szCs w:val="24"/>
        </w:rPr>
      </w:pPr>
      <w:r w:rsidRPr="001B5738">
        <w:rPr>
          <w:rFonts w:ascii="Times New Roman" w:hAnsi="Times New Roman" w:cs="Times New Roman"/>
          <w:sz w:val="28"/>
          <w:szCs w:val="28"/>
        </w:rPr>
        <w:t xml:space="preserve">4. Задачи государственного </w:t>
      </w:r>
      <w:proofErr w:type="spellStart"/>
      <w:r w:rsidRPr="001B5738">
        <w:rPr>
          <w:rFonts w:ascii="Times New Roman" w:hAnsi="Times New Roman" w:cs="Times New Roman"/>
          <w:sz w:val="28"/>
          <w:szCs w:val="28"/>
        </w:rPr>
        <w:t>управления</w:t>
      </w:r>
      <w:proofErr w:type="gramStart"/>
      <w:r w:rsidRPr="001B5738">
        <w:rPr>
          <w:rFonts w:ascii="Times New Roman" w:hAnsi="Times New Roman" w:cs="Times New Roman"/>
          <w:sz w:val="28"/>
          <w:szCs w:val="28"/>
        </w:rPr>
        <w:t>,с</w:t>
      </w:r>
      <w:proofErr w:type="gramEnd"/>
      <w:r w:rsidRPr="001B5738">
        <w:rPr>
          <w:rFonts w:ascii="Times New Roman" w:hAnsi="Times New Roman" w:cs="Times New Roman"/>
          <w:sz w:val="28"/>
          <w:szCs w:val="28"/>
        </w:rPr>
        <w:t>пособы</w:t>
      </w:r>
      <w:proofErr w:type="spellEnd"/>
      <w:r w:rsidRPr="001B5738">
        <w:rPr>
          <w:rFonts w:ascii="Times New Roman" w:hAnsi="Times New Roman" w:cs="Times New Roman"/>
          <w:sz w:val="28"/>
          <w:szCs w:val="28"/>
        </w:rPr>
        <w:t xml:space="preserve"> их эффективного решения в сфере развития физической культуры, спорта и молодежной политики в МО «Усть-Коксинский район, Республика Алтай</w:t>
      </w:r>
    </w:p>
    <w:p w:rsidR="001B5738" w:rsidRDefault="001B5738" w:rsidP="003A14C0">
      <w:pPr>
        <w:pStyle w:val="ConsPlusTitle"/>
        <w:jc w:val="center"/>
        <w:rPr>
          <w:rFonts w:ascii="Times New Roman" w:hAnsi="Times New Roman" w:cs="Times New Roman"/>
          <w:sz w:val="24"/>
          <w:szCs w:val="24"/>
        </w:rPr>
      </w:pPr>
    </w:p>
    <w:p w:rsidR="001B5738" w:rsidRPr="001B5738" w:rsidRDefault="001B5738" w:rsidP="001B5738">
      <w:pPr>
        <w:pStyle w:val="ConsPlusTitle"/>
        <w:ind w:firstLine="709"/>
        <w:jc w:val="both"/>
        <w:rPr>
          <w:rFonts w:ascii="Times New Roman" w:hAnsi="Times New Roman" w:cs="Times New Roman"/>
          <w:b w:val="0"/>
          <w:sz w:val="28"/>
          <w:szCs w:val="28"/>
        </w:rPr>
      </w:pPr>
      <w:r w:rsidRPr="001B5738">
        <w:rPr>
          <w:rFonts w:ascii="Times New Roman" w:hAnsi="Times New Roman" w:cs="Times New Roman"/>
          <w:b w:val="0"/>
          <w:sz w:val="28"/>
          <w:szCs w:val="28"/>
        </w:rPr>
        <w:t>Достижение цели муниципальной программы требует решения следующих задач:</w:t>
      </w:r>
    </w:p>
    <w:p w:rsidR="001B5738" w:rsidRDefault="001B5738" w:rsidP="001B573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1B5738">
        <w:rPr>
          <w:rFonts w:ascii="Times New Roman" w:hAnsi="Times New Roman" w:cs="Times New Roman"/>
          <w:sz w:val="28"/>
          <w:szCs w:val="28"/>
        </w:rPr>
        <w:t>Создание условий для укрепления здоровья населения путем развития инфраструктуры спорта, популяризация массового спорта, приобщение различных слоев населения к регулярным занятиям физической культурой и спортом</w:t>
      </w:r>
      <w:r>
        <w:rPr>
          <w:rFonts w:ascii="Times New Roman" w:hAnsi="Times New Roman" w:cs="Times New Roman"/>
          <w:sz w:val="28"/>
          <w:szCs w:val="28"/>
        </w:rPr>
        <w:t>.</w:t>
      </w:r>
    </w:p>
    <w:p w:rsidR="003A14C0" w:rsidRPr="001B5738" w:rsidRDefault="001B5738" w:rsidP="001B5738">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w:t>
      </w:r>
      <w:r w:rsidRPr="001B5738">
        <w:rPr>
          <w:rFonts w:ascii="Times New Roman" w:hAnsi="Times New Roman" w:cs="Times New Roman"/>
          <w:sz w:val="28"/>
          <w:szCs w:val="28"/>
        </w:rPr>
        <w:t>Совершенствование реализации молодежной политики и системы патриотического воспитания граждан в  МО «Усть-Коксинский район» Р</w:t>
      </w:r>
      <w:r w:rsidRPr="001B5738">
        <w:rPr>
          <w:rFonts w:ascii="Times New Roman" w:hAnsi="Times New Roman" w:cs="Times New Roman"/>
          <w:sz w:val="28"/>
          <w:szCs w:val="28"/>
        </w:rPr>
        <w:t>А.</w:t>
      </w:r>
    </w:p>
    <w:p w:rsidR="001B5738" w:rsidRDefault="001B5738" w:rsidP="001B5738">
      <w:pPr>
        <w:autoSpaceDE w:val="0"/>
        <w:autoSpaceDN w:val="0"/>
        <w:adjustRightInd w:val="0"/>
        <w:spacing w:after="0" w:line="240" w:lineRule="auto"/>
        <w:jc w:val="both"/>
        <w:outlineLvl w:val="0"/>
        <w:rPr>
          <w:rFonts w:ascii="Times New Roman" w:hAnsi="Times New Roman" w:cs="Times New Roman"/>
          <w:bCs/>
          <w:sz w:val="28"/>
          <w:szCs w:val="28"/>
        </w:rPr>
      </w:pPr>
      <w:r w:rsidRPr="001B5738">
        <w:rPr>
          <w:rFonts w:ascii="Times New Roman" w:hAnsi="Times New Roman" w:cs="Times New Roman"/>
          <w:bCs/>
          <w:sz w:val="28"/>
          <w:szCs w:val="28"/>
        </w:rPr>
        <w:t>Целевые показатели программы</w:t>
      </w:r>
      <w:r>
        <w:rPr>
          <w:rFonts w:ascii="Times New Roman" w:hAnsi="Times New Roman" w:cs="Times New Roman"/>
          <w:bCs/>
          <w:sz w:val="28"/>
          <w:szCs w:val="28"/>
        </w:rPr>
        <w:t>:</w:t>
      </w:r>
    </w:p>
    <w:p w:rsidR="001B5738" w:rsidRDefault="001B5738" w:rsidP="001B5738">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bCs/>
          <w:sz w:val="28"/>
          <w:szCs w:val="28"/>
        </w:rPr>
        <w:t>-</w:t>
      </w:r>
      <w:r w:rsidRPr="001B5738">
        <w:rPr>
          <w:rFonts w:ascii="Times New Roman" w:hAnsi="Times New Roman" w:cs="Times New Roman"/>
          <w:sz w:val="28"/>
          <w:szCs w:val="28"/>
        </w:rPr>
        <w:t>Доля населения, систематически занимающегося физической культурой и спортом, в общей численности населения  МО «Усть-Коксинский район РА;</w:t>
      </w:r>
    </w:p>
    <w:p w:rsidR="001B5738" w:rsidRPr="001B5738" w:rsidRDefault="001B5738" w:rsidP="001B5738">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rPr>
      </w:pPr>
      <w:proofErr w:type="gramStart"/>
      <w:r>
        <w:rPr>
          <w:rFonts w:ascii="Times New Roman" w:hAnsi="Times New Roman" w:cs="Times New Roman"/>
          <w:sz w:val="28"/>
          <w:szCs w:val="28"/>
        </w:rPr>
        <w:t>-</w:t>
      </w:r>
      <w:r w:rsidRPr="001B5738">
        <w:rPr>
          <w:rFonts w:ascii="Times New Roman" w:hAnsi="Times New Roman" w:cs="Times New Roman"/>
          <w:sz w:val="28"/>
          <w:szCs w:val="28"/>
        </w:rPr>
        <w:t>Доля молодежи, участвующей в рамках  районного, регионального, всероссийского взаимодействия (научно-практические конференции, семинары, фестивали, форумы), в общей численности молодых людей, проживающих в  МО «Усть-Коксинский район</w:t>
      </w:r>
      <w:r w:rsidRPr="001B5738">
        <w:rPr>
          <w:rFonts w:ascii="Times New Roman" w:eastAsia="Times New Roman" w:hAnsi="Times New Roman" w:cs="Times New Roman"/>
          <w:color w:val="000000"/>
          <w:sz w:val="28"/>
          <w:szCs w:val="28"/>
        </w:rPr>
        <w:t>»</w:t>
      </w:r>
      <w:proofErr w:type="gramEnd"/>
    </w:p>
    <w:p w:rsidR="001B5738" w:rsidRDefault="001B5738" w:rsidP="001B5738">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1B5738">
        <w:rPr>
          <w:rFonts w:ascii="Times New Roman" w:eastAsia="Times New Roman" w:hAnsi="Times New Roman" w:cs="Times New Roman"/>
          <w:color w:val="000000"/>
          <w:sz w:val="28"/>
          <w:szCs w:val="28"/>
        </w:rPr>
        <w:t xml:space="preserve">Увеличение доли граждан старшего поколения, вовлеченных в активное долголетие, %. </w:t>
      </w:r>
    </w:p>
    <w:p w:rsidR="001B5738" w:rsidRPr="001B5738" w:rsidRDefault="001B5738" w:rsidP="001B5738">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1B5738">
        <w:rPr>
          <w:rFonts w:ascii="Times New Roman" w:eastAsia="Times New Roman" w:hAnsi="Times New Roman" w:cs="Times New Roman"/>
          <w:color w:val="000000"/>
          <w:sz w:val="28"/>
          <w:szCs w:val="28"/>
        </w:rPr>
        <w:t>Снижение заболеваемости алкоголизмом на 100 тысяч населения, случаев.</w:t>
      </w:r>
    </w:p>
    <w:p w:rsidR="001B5738" w:rsidRDefault="001B5738" w:rsidP="001B5738">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1B5738">
        <w:rPr>
          <w:rFonts w:ascii="Times New Roman" w:eastAsia="Times New Roman" w:hAnsi="Times New Roman" w:cs="Times New Roman"/>
          <w:color w:val="000000"/>
          <w:sz w:val="28"/>
          <w:szCs w:val="28"/>
        </w:rPr>
        <w:t xml:space="preserve">Снижение смертности мужчин в трудоспособном возрасте на 100 тыс. населения, случаев. </w:t>
      </w:r>
    </w:p>
    <w:p w:rsidR="001B5738" w:rsidRDefault="001B5738" w:rsidP="001B5738">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1B5738">
        <w:rPr>
          <w:rFonts w:ascii="Times New Roman" w:eastAsia="Times New Roman" w:hAnsi="Times New Roman" w:cs="Times New Roman"/>
          <w:color w:val="000000"/>
          <w:sz w:val="28"/>
          <w:szCs w:val="28"/>
        </w:rPr>
        <w:t>Снижение смертности женщин в трудоспособном возрасте на 100 тыс. населения, случаев.</w:t>
      </w:r>
    </w:p>
    <w:p w:rsidR="001B5738" w:rsidRDefault="001B5738" w:rsidP="001B5738">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1B5738">
        <w:rPr>
          <w:rFonts w:ascii="Times New Roman" w:eastAsia="Times New Roman" w:hAnsi="Times New Roman" w:cs="Times New Roman"/>
          <w:color w:val="000000"/>
          <w:sz w:val="28"/>
          <w:szCs w:val="28"/>
        </w:rPr>
        <w:t>Снижение темпов прироста первичной заболеваемости ожирением, %.              Увеличение охвата населения диспансеризацией, %.</w:t>
      </w:r>
    </w:p>
    <w:p w:rsidR="001B5738" w:rsidRPr="001B5738" w:rsidRDefault="001B5738" w:rsidP="009C603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1B5738">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w:t>
      </w:r>
      <w:r w:rsidRPr="001B5738">
        <w:rPr>
          <w:rFonts w:ascii="Times New Roman" w:eastAsia="Times New Roman" w:hAnsi="Times New Roman" w:cs="Times New Roman"/>
          <w:sz w:val="28"/>
          <w:szCs w:val="28"/>
          <w:lang w:eastAsia="ru-RU"/>
        </w:rPr>
        <w:t>целях решения вышеуказанных задач запланирована система мероприятий, отраженных в паспортах структурных элементов.</w:t>
      </w: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p>
    <w:p w:rsidR="003D23BC" w:rsidRDefault="003D23BC" w:rsidP="00C5306D">
      <w:pPr>
        <w:autoSpaceDE w:val="0"/>
        <w:autoSpaceDN w:val="0"/>
        <w:adjustRightInd w:val="0"/>
        <w:spacing w:after="0" w:line="240" w:lineRule="auto"/>
        <w:jc w:val="right"/>
        <w:outlineLvl w:val="0"/>
        <w:rPr>
          <w:rFonts w:ascii="Times New Roman" w:hAnsi="Times New Roman"/>
          <w:sz w:val="24"/>
          <w:szCs w:val="24"/>
        </w:rPr>
      </w:pPr>
      <w:bookmarkStart w:id="1" w:name="_GoBack"/>
      <w:bookmarkEnd w:id="1"/>
    </w:p>
    <w:sectPr w:rsidR="003D23BC" w:rsidSect="004D47D3">
      <w:pgSz w:w="11905" w:h="16838"/>
      <w:pgMar w:top="567" w:right="567" w:bottom="567" w:left="1134"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F17BE"/>
    <w:multiLevelType w:val="multilevel"/>
    <w:tmpl w:val="05C2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2173D6"/>
    <w:multiLevelType w:val="hybridMultilevel"/>
    <w:tmpl w:val="4DA29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894254"/>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4D8636A"/>
    <w:multiLevelType w:val="multilevel"/>
    <w:tmpl w:val="6CA20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DD378E"/>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DD60C22"/>
    <w:multiLevelType w:val="hybridMultilevel"/>
    <w:tmpl w:val="4670C110"/>
    <w:lvl w:ilvl="0" w:tplc="04190001">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207AC"/>
    <w:rsid w:val="00001FC8"/>
    <w:rsid w:val="00010BEA"/>
    <w:rsid w:val="00020F28"/>
    <w:rsid w:val="00021A85"/>
    <w:rsid w:val="00025E80"/>
    <w:rsid w:val="00031101"/>
    <w:rsid w:val="00047237"/>
    <w:rsid w:val="0009474B"/>
    <w:rsid w:val="00096888"/>
    <w:rsid w:val="000976CF"/>
    <w:rsid w:val="000A4536"/>
    <w:rsid w:val="000B3EF6"/>
    <w:rsid w:val="000C5078"/>
    <w:rsid w:val="000C6E60"/>
    <w:rsid w:val="000D097C"/>
    <w:rsid w:val="000D20F9"/>
    <w:rsid w:val="000D7136"/>
    <w:rsid w:val="000F444C"/>
    <w:rsid w:val="000F5281"/>
    <w:rsid w:val="0012174F"/>
    <w:rsid w:val="0012282B"/>
    <w:rsid w:val="00122B37"/>
    <w:rsid w:val="001325F2"/>
    <w:rsid w:val="00135709"/>
    <w:rsid w:val="00156155"/>
    <w:rsid w:val="0016692A"/>
    <w:rsid w:val="0017632F"/>
    <w:rsid w:val="00177B6E"/>
    <w:rsid w:val="00182B1E"/>
    <w:rsid w:val="00193CF4"/>
    <w:rsid w:val="001B5738"/>
    <w:rsid w:val="001C118E"/>
    <w:rsid w:val="001C79D2"/>
    <w:rsid w:val="001D3787"/>
    <w:rsid w:val="001E2AB9"/>
    <w:rsid w:val="001E7E3B"/>
    <w:rsid w:val="002041E4"/>
    <w:rsid w:val="002058AB"/>
    <w:rsid w:val="002063E7"/>
    <w:rsid w:val="00233413"/>
    <w:rsid w:val="00240B44"/>
    <w:rsid w:val="00240E4D"/>
    <w:rsid w:val="00243B48"/>
    <w:rsid w:val="00267B62"/>
    <w:rsid w:val="002804F3"/>
    <w:rsid w:val="002C60F3"/>
    <w:rsid w:val="00311D0C"/>
    <w:rsid w:val="00340DAD"/>
    <w:rsid w:val="0035615C"/>
    <w:rsid w:val="00357717"/>
    <w:rsid w:val="00380215"/>
    <w:rsid w:val="003A14C0"/>
    <w:rsid w:val="003A23E5"/>
    <w:rsid w:val="003B15E8"/>
    <w:rsid w:val="003B6551"/>
    <w:rsid w:val="003D23BC"/>
    <w:rsid w:val="003D4CFB"/>
    <w:rsid w:val="003F0C30"/>
    <w:rsid w:val="003F0E56"/>
    <w:rsid w:val="0043131F"/>
    <w:rsid w:val="00460449"/>
    <w:rsid w:val="00465960"/>
    <w:rsid w:val="00482031"/>
    <w:rsid w:val="0048771C"/>
    <w:rsid w:val="004933FA"/>
    <w:rsid w:val="004A2A14"/>
    <w:rsid w:val="004A4BB8"/>
    <w:rsid w:val="004B0998"/>
    <w:rsid w:val="004B6258"/>
    <w:rsid w:val="004C1BA5"/>
    <w:rsid w:val="004C63CE"/>
    <w:rsid w:val="004C6469"/>
    <w:rsid w:val="004D47D3"/>
    <w:rsid w:val="004E1C84"/>
    <w:rsid w:val="00500CDA"/>
    <w:rsid w:val="00526695"/>
    <w:rsid w:val="005305A7"/>
    <w:rsid w:val="00546D53"/>
    <w:rsid w:val="005545EA"/>
    <w:rsid w:val="00555A5F"/>
    <w:rsid w:val="00562CD1"/>
    <w:rsid w:val="005665C6"/>
    <w:rsid w:val="00571A33"/>
    <w:rsid w:val="0057231C"/>
    <w:rsid w:val="0057663B"/>
    <w:rsid w:val="0058228A"/>
    <w:rsid w:val="005916E6"/>
    <w:rsid w:val="005B592B"/>
    <w:rsid w:val="005C0245"/>
    <w:rsid w:val="005C0809"/>
    <w:rsid w:val="005D38EA"/>
    <w:rsid w:val="005D5DBA"/>
    <w:rsid w:val="005D7F6A"/>
    <w:rsid w:val="005E2369"/>
    <w:rsid w:val="005E7C00"/>
    <w:rsid w:val="006207AC"/>
    <w:rsid w:val="006232C2"/>
    <w:rsid w:val="00633F51"/>
    <w:rsid w:val="00647D53"/>
    <w:rsid w:val="00655B4F"/>
    <w:rsid w:val="00655FC6"/>
    <w:rsid w:val="00656A72"/>
    <w:rsid w:val="00665AAB"/>
    <w:rsid w:val="006A1CD5"/>
    <w:rsid w:val="006A6F78"/>
    <w:rsid w:val="006E14FB"/>
    <w:rsid w:val="006F0851"/>
    <w:rsid w:val="006F13AB"/>
    <w:rsid w:val="006F3D7D"/>
    <w:rsid w:val="007079ED"/>
    <w:rsid w:val="0071483B"/>
    <w:rsid w:val="00725F5E"/>
    <w:rsid w:val="007601DD"/>
    <w:rsid w:val="00774702"/>
    <w:rsid w:val="00791348"/>
    <w:rsid w:val="007B1641"/>
    <w:rsid w:val="00826F4D"/>
    <w:rsid w:val="00835D28"/>
    <w:rsid w:val="00842F49"/>
    <w:rsid w:val="00844CD7"/>
    <w:rsid w:val="0086201C"/>
    <w:rsid w:val="008667B4"/>
    <w:rsid w:val="008837F2"/>
    <w:rsid w:val="008A72EF"/>
    <w:rsid w:val="008A7CAA"/>
    <w:rsid w:val="008B08D2"/>
    <w:rsid w:val="008C2530"/>
    <w:rsid w:val="008C2644"/>
    <w:rsid w:val="008C4100"/>
    <w:rsid w:val="008D0448"/>
    <w:rsid w:val="008D5952"/>
    <w:rsid w:val="008E21DF"/>
    <w:rsid w:val="008F1421"/>
    <w:rsid w:val="009142FB"/>
    <w:rsid w:val="0092533F"/>
    <w:rsid w:val="00931999"/>
    <w:rsid w:val="0096020B"/>
    <w:rsid w:val="00984FD4"/>
    <w:rsid w:val="009A44B6"/>
    <w:rsid w:val="009A57A2"/>
    <w:rsid w:val="009B4E86"/>
    <w:rsid w:val="009C4039"/>
    <w:rsid w:val="009C6036"/>
    <w:rsid w:val="009D6AD9"/>
    <w:rsid w:val="009E0C79"/>
    <w:rsid w:val="009E3DEB"/>
    <w:rsid w:val="00A007FE"/>
    <w:rsid w:val="00A117DC"/>
    <w:rsid w:val="00A3116F"/>
    <w:rsid w:val="00A3250B"/>
    <w:rsid w:val="00A44489"/>
    <w:rsid w:val="00A47626"/>
    <w:rsid w:val="00A55F4C"/>
    <w:rsid w:val="00A614B3"/>
    <w:rsid w:val="00A846E7"/>
    <w:rsid w:val="00A860FD"/>
    <w:rsid w:val="00AA0E4C"/>
    <w:rsid w:val="00AB2621"/>
    <w:rsid w:val="00AC6448"/>
    <w:rsid w:val="00AC6BD9"/>
    <w:rsid w:val="00AF18A2"/>
    <w:rsid w:val="00B2248A"/>
    <w:rsid w:val="00B23505"/>
    <w:rsid w:val="00B23D04"/>
    <w:rsid w:val="00B26A16"/>
    <w:rsid w:val="00B50C03"/>
    <w:rsid w:val="00B63F64"/>
    <w:rsid w:val="00B671E6"/>
    <w:rsid w:val="00B7026F"/>
    <w:rsid w:val="00B74AF1"/>
    <w:rsid w:val="00B913C9"/>
    <w:rsid w:val="00B95D6B"/>
    <w:rsid w:val="00B95D94"/>
    <w:rsid w:val="00BC6B23"/>
    <w:rsid w:val="00C03861"/>
    <w:rsid w:val="00C4485B"/>
    <w:rsid w:val="00C51AA4"/>
    <w:rsid w:val="00C5306D"/>
    <w:rsid w:val="00C81B91"/>
    <w:rsid w:val="00C94917"/>
    <w:rsid w:val="00C9547D"/>
    <w:rsid w:val="00CB5B51"/>
    <w:rsid w:val="00CC6FF9"/>
    <w:rsid w:val="00CD403B"/>
    <w:rsid w:val="00CE1ACF"/>
    <w:rsid w:val="00D00F8E"/>
    <w:rsid w:val="00D017EE"/>
    <w:rsid w:val="00D1457B"/>
    <w:rsid w:val="00D2389D"/>
    <w:rsid w:val="00D35A35"/>
    <w:rsid w:val="00D45974"/>
    <w:rsid w:val="00D6303D"/>
    <w:rsid w:val="00D8262F"/>
    <w:rsid w:val="00D8794F"/>
    <w:rsid w:val="00DA3743"/>
    <w:rsid w:val="00DE7AE7"/>
    <w:rsid w:val="00E07946"/>
    <w:rsid w:val="00E11852"/>
    <w:rsid w:val="00E221CD"/>
    <w:rsid w:val="00E25FE0"/>
    <w:rsid w:val="00E3168D"/>
    <w:rsid w:val="00E46E2B"/>
    <w:rsid w:val="00E76859"/>
    <w:rsid w:val="00E8142E"/>
    <w:rsid w:val="00E921C9"/>
    <w:rsid w:val="00E930B3"/>
    <w:rsid w:val="00E93CDA"/>
    <w:rsid w:val="00E95805"/>
    <w:rsid w:val="00EC04D4"/>
    <w:rsid w:val="00ED515E"/>
    <w:rsid w:val="00ED541E"/>
    <w:rsid w:val="00ED7ABC"/>
    <w:rsid w:val="00EF0828"/>
    <w:rsid w:val="00EF5091"/>
    <w:rsid w:val="00F023E2"/>
    <w:rsid w:val="00F458EF"/>
    <w:rsid w:val="00F543D2"/>
    <w:rsid w:val="00F63099"/>
    <w:rsid w:val="00F869A8"/>
    <w:rsid w:val="00FA1525"/>
    <w:rsid w:val="00FA389A"/>
    <w:rsid w:val="00FA5609"/>
    <w:rsid w:val="00FA615E"/>
    <w:rsid w:val="00FB0FDD"/>
    <w:rsid w:val="00FB56FA"/>
    <w:rsid w:val="00FE27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738"/>
  </w:style>
  <w:style w:type="paragraph" w:styleId="5">
    <w:name w:val="heading 5"/>
    <w:basedOn w:val="a"/>
    <w:next w:val="a"/>
    <w:link w:val="50"/>
    <w:uiPriority w:val="99"/>
    <w:qFormat/>
    <w:rsid w:val="00C5306D"/>
    <w:pPr>
      <w:keepNext/>
      <w:spacing w:after="0" w:line="240" w:lineRule="auto"/>
      <w:jc w:val="center"/>
      <w:outlineLvl w:val="4"/>
    </w:pPr>
    <w:rPr>
      <w:rFonts w:ascii="Times New Roman" w:eastAsia="Times New Roman" w:hAnsi="Times New Roman" w:cs="Times New Roman"/>
      <w:b/>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62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AB2621"/>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B262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2621"/>
  </w:style>
  <w:style w:type="paragraph" w:styleId="a7">
    <w:name w:val="Balloon Text"/>
    <w:basedOn w:val="a"/>
    <w:link w:val="a8"/>
    <w:uiPriority w:val="99"/>
    <w:semiHidden/>
    <w:unhideWhenUsed/>
    <w:rsid w:val="00AB262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2621"/>
    <w:rPr>
      <w:rFonts w:ascii="Tahoma" w:hAnsi="Tahoma" w:cs="Tahoma"/>
      <w:sz w:val="16"/>
      <w:szCs w:val="16"/>
    </w:rPr>
  </w:style>
  <w:style w:type="character" w:styleId="a9">
    <w:name w:val="Hyperlink"/>
    <w:basedOn w:val="a0"/>
    <w:uiPriority w:val="99"/>
    <w:semiHidden/>
    <w:unhideWhenUsed/>
    <w:rsid w:val="00AB2621"/>
    <w:rPr>
      <w:color w:val="0000FF"/>
      <w:u w:val="single"/>
    </w:rPr>
  </w:style>
  <w:style w:type="character" w:styleId="aa">
    <w:name w:val="FollowedHyperlink"/>
    <w:basedOn w:val="a0"/>
    <w:uiPriority w:val="99"/>
    <w:semiHidden/>
    <w:unhideWhenUsed/>
    <w:rsid w:val="00AB2621"/>
    <w:rPr>
      <w:color w:val="800080"/>
      <w:u w:val="single"/>
    </w:rPr>
  </w:style>
  <w:style w:type="paragraph" w:styleId="ab">
    <w:name w:val="Normal (Web)"/>
    <w:basedOn w:val="a"/>
    <w:uiPriority w:val="99"/>
    <w:unhideWhenUsed/>
    <w:rsid w:val="00AB26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25FE0"/>
    <w:pPr>
      <w:suppressAutoHyphens/>
      <w:autoSpaceDE w:val="0"/>
      <w:spacing w:after="0" w:line="240" w:lineRule="auto"/>
    </w:pPr>
    <w:rPr>
      <w:rFonts w:ascii="Arial" w:eastAsia="Times New Roman" w:hAnsi="Arial" w:cs="Arial"/>
      <w:sz w:val="20"/>
      <w:szCs w:val="20"/>
      <w:lang w:eastAsia="zh-CN"/>
    </w:rPr>
  </w:style>
  <w:style w:type="character" w:customStyle="1" w:styleId="50">
    <w:name w:val="Заголовок 5 Знак"/>
    <w:basedOn w:val="a0"/>
    <w:link w:val="5"/>
    <w:uiPriority w:val="99"/>
    <w:rsid w:val="00C5306D"/>
    <w:rPr>
      <w:rFonts w:ascii="Times New Roman" w:eastAsia="Times New Roman" w:hAnsi="Times New Roman" w:cs="Times New Roman"/>
      <w:b/>
      <w:sz w:val="28"/>
      <w:szCs w:val="20"/>
      <w:lang w:eastAsia="ru-RU"/>
    </w:rPr>
  </w:style>
  <w:style w:type="paragraph" w:styleId="ac">
    <w:name w:val="List Paragraph"/>
    <w:basedOn w:val="a"/>
    <w:uiPriority w:val="34"/>
    <w:qFormat/>
    <w:rsid w:val="00C5306D"/>
    <w:pPr>
      <w:ind w:left="720"/>
      <w:contextualSpacing/>
    </w:pPr>
    <w:rPr>
      <w:rFonts w:ascii="Calibri" w:eastAsia="Times New Roman" w:hAnsi="Calibri" w:cs="Times New Roman"/>
      <w:lang w:eastAsia="ru-RU"/>
    </w:rPr>
  </w:style>
  <w:style w:type="paragraph" w:customStyle="1" w:styleId="ConsPlusCell">
    <w:name w:val="ConsPlusCell"/>
    <w:uiPriority w:val="99"/>
    <w:rsid w:val="00E07946"/>
    <w:pPr>
      <w:autoSpaceDE w:val="0"/>
      <w:autoSpaceDN w:val="0"/>
      <w:adjustRightInd w:val="0"/>
      <w:spacing w:after="0" w:line="240" w:lineRule="auto"/>
    </w:pPr>
    <w:rPr>
      <w:rFonts w:ascii="Arial" w:eastAsia="Calibri" w:hAnsi="Arial" w:cs="Arial"/>
      <w:sz w:val="20"/>
      <w:szCs w:val="20"/>
    </w:rPr>
  </w:style>
  <w:style w:type="paragraph" w:customStyle="1" w:styleId="ConsPlusTitle">
    <w:name w:val="ConsPlusTitle"/>
    <w:rsid w:val="003A14C0"/>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basedOn w:val="a0"/>
    <w:uiPriority w:val="22"/>
    <w:qFormat/>
    <w:rsid w:val="00340D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3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62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AB2621"/>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B262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2621"/>
  </w:style>
  <w:style w:type="paragraph" w:styleId="a7">
    <w:name w:val="Balloon Text"/>
    <w:basedOn w:val="a"/>
    <w:link w:val="a8"/>
    <w:uiPriority w:val="99"/>
    <w:semiHidden/>
    <w:unhideWhenUsed/>
    <w:rsid w:val="00AB262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2621"/>
    <w:rPr>
      <w:rFonts w:ascii="Tahoma" w:hAnsi="Tahoma" w:cs="Tahoma"/>
      <w:sz w:val="16"/>
      <w:szCs w:val="16"/>
    </w:rPr>
  </w:style>
  <w:style w:type="character" w:styleId="a9">
    <w:name w:val="Hyperlink"/>
    <w:basedOn w:val="a0"/>
    <w:uiPriority w:val="99"/>
    <w:semiHidden/>
    <w:unhideWhenUsed/>
    <w:rsid w:val="00AB2621"/>
    <w:rPr>
      <w:color w:val="0000FF"/>
      <w:u w:val="single"/>
    </w:rPr>
  </w:style>
  <w:style w:type="character" w:styleId="aa">
    <w:name w:val="FollowedHyperlink"/>
    <w:basedOn w:val="a0"/>
    <w:uiPriority w:val="99"/>
    <w:semiHidden/>
    <w:unhideWhenUsed/>
    <w:rsid w:val="00AB2621"/>
    <w:rPr>
      <w:color w:val="800080"/>
      <w:u w:val="single"/>
    </w:rPr>
  </w:style>
  <w:style w:type="paragraph" w:styleId="ab">
    <w:name w:val="Normal (Web)"/>
    <w:basedOn w:val="a"/>
    <w:uiPriority w:val="99"/>
    <w:unhideWhenUsed/>
    <w:rsid w:val="00AB26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25FE0"/>
    <w:pPr>
      <w:suppressAutoHyphens/>
      <w:autoSpaceDE w:val="0"/>
      <w:spacing w:after="0" w:line="240" w:lineRule="auto"/>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499803">
      <w:bodyDiv w:val="1"/>
      <w:marLeft w:val="0"/>
      <w:marRight w:val="0"/>
      <w:marTop w:val="0"/>
      <w:marBottom w:val="0"/>
      <w:divBdr>
        <w:top w:val="none" w:sz="0" w:space="0" w:color="auto"/>
        <w:left w:val="none" w:sz="0" w:space="0" w:color="auto"/>
        <w:bottom w:val="none" w:sz="0" w:space="0" w:color="auto"/>
        <w:right w:val="none" w:sz="0" w:space="0" w:color="auto"/>
      </w:divBdr>
    </w:div>
    <w:div w:id="52652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CF62AE6D02AC17225B19A6E38CF86F472C2D65524715EA8F0CFFF8AA090045162F8AB635FFAC0823A453002A50F70343A6DA518A800B23597453G0n8L" TargetMode="External"/><Relationship Id="rId3" Type="http://schemas.openxmlformats.org/officeDocument/2006/relationships/styles" Target="styles.xml"/><Relationship Id="rId7" Type="http://schemas.openxmlformats.org/officeDocument/2006/relationships/hyperlink" Target="consultantplus://offline/ref=1CFC900D0BB7607D74D220AB90DA018301C0C4ED086FBD7C7689C975B59D79D200O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381F9-F3E9-43F0-AC99-9BD030D06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1467</TotalTime>
  <Pages>6</Pages>
  <Words>2365</Words>
  <Characters>13483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Alexsandra</dc:creator>
  <cp:keywords/>
  <dc:description/>
  <cp:lastModifiedBy>Пользователь Windows</cp:lastModifiedBy>
  <cp:revision>190</cp:revision>
  <cp:lastPrinted>2018-10-29T03:47:00Z</cp:lastPrinted>
  <dcterms:created xsi:type="dcterms:W3CDTF">2018-10-28T13:33:00Z</dcterms:created>
  <dcterms:modified xsi:type="dcterms:W3CDTF">2026-04-15T08:29:00Z</dcterms:modified>
</cp:coreProperties>
</file>