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6983" w14:textId="77777777" w:rsidR="00DE7244" w:rsidRPr="00791D07" w:rsidRDefault="00DE7244" w:rsidP="00DE72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85915" w14:textId="7510A773" w:rsidR="00DE7244" w:rsidRPr="00791D07" w:rsidRDefault="00DE7244" w:rsidP="00DE72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 xml:space="preserve">14 февраля 2023 года состоялось очередное </w:t>
      </w:r>
      <w:bookmarkStart w:id="0" w:name="_Hlk127969724"/>
      <w:r w:rsidRPr="00791D07">
        <w:rPr>
          <w:rFonts w:ascii="Times New Roman" w:hAnsi="Times New Roman" w:cs="Times New Roman"/>
          <w:sz w:val="26"/>
          <w:szCs w:val="26"/>
        </w:rPr>
        <w:t xml:space="preserve">заседание </w:t>
      </w:r>
      <w:bookmarkStart w:id="1" w:name="_Hlk136610864"/>
      <w:r w:rsidRPr="00791D07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</w:p>
    <w:p w14:paraId="403E52E5" w14:textId="1AF4E077" w:rsidR="00DE7244" w:rsidRPr="00791D07" w:rsidRDefault="00DE7244" w:rsidP="00DE72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>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791D07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Pr="00791D07">
        <w:rPr>
          <w:rFonts w:ascii="Times New Roman" w:hAnsi="Times New Roman" w:cs="Times New Roman"/>
          <w:sz w:val="26"/>
          <w:szCs w:val="26"/>
        </w:rPr>
        <w:t xml:space="preserve"> район» .</w:t>
      </w:r>
    </w:p>
    <w:bookmarkEnd w:id="0"/>
    <w:bookmarkEnd w:id="1"/>
    <w:p w14:paraId="1CE2C764" w14:textId="77777777" w:rsidR="00DE7244" w:rsidRPr="00791D07" w:rsidRDefault="00DE7244" w:rsidP="00DE72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01E1EB" w14:textId="77777777" w:rsidR="00DE7244" w:rsidRPr="00791D07" w:rsidRDefault="00DE7244" w:rsidP="00DE724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2" w:name="_Hlk118808950"/>
      <w:r w:rsidRPr="00791D07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14:paraId="0E44CB11" w14:textId="77777777" w:rsidR="00DE7244" w:rsidRPr="00791D07" w:rsidRDefault="00DE7244" w:rsidP="00DE7244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1D07">
        <w:rPr>
          <w:rFonts w:ascii="Times New Roman" w:hAnsi="Times New Roman" w:cs="Times New Roman"/>
          <w:bCs/>
          <w:sz w:val="26"/>
          <w:szCs w:val="26"/>
        </w:rPr>
        <w:t xml:space="preserve">О результатах работы по противодействию </w:t>
      </w:r>
      <w:proofErr w:type="spellStart"/>
      <w:r w:rsidRPr="00791D07">
        <w:rPr>
          <w:rFonts w:ascii="Times New Roman" w:hAnsi="Times New Roman" w:cs="Times New Roman"/>
          <w:bCs/>
          <w:sz w:val="26"/>
          <w:szCs w:val="26"/>
        </w:rPr>
        <w:t>экстремистскойи</w:t>
      </w:r>
      <w:proofErr w:type="spellEnd"/>
      <w:r w:rsidRPr="00791D07">
        <w:rPr>
          <w:rFonts w:ascii="Times New Roman" w:hAnsi="Times New Roman" w:cs="Times New Roman"/>
          <w:bCs/>
          <w:sz w:val="26"/>
          <w:szCs w:val="26"/>
        </w:rPr>
        <w:t xml:space="preserve"> и псевдорелигиозной деятельности</w:t>
      </w:r>
      <w:r w:rsidRPr="00791D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псевдорелигиозных течений</w:t>
      </w:r>
    </w:p>
    <w:bookmarkEnd w:id="2"/>
    <w:p w14:paraId="002F04BA" w14:textId="77777777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b/>
          <w:sz w:val="26"/>
          <w:szCs w:val="26"/>
        </w:rPr>
        <w:t>ДОКЛАДЧИКИ:</w:t>
      </w:r>
      <w:r w:rsidRPr="00791D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D4F3DE" w14:textId="67066E68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Pr="00791D07">
        <w:rPr>
          <w:rFonts w:ascii="Times New Roman" w:hAnsi="Times New Roman" w:cs="Times New Roman"/>
          <w:sz w:val="26"/>
          <w:szCs w:val="26"/>
        </w:rPr>
        <w:t>Тукешев</w:t>
      </w:r>
      <w:proofErr w:type="spellEnd"/>
      <w:r w:rsidRPr="00791D07">
        <w:rPr>
          <w:rFonts w:ascii="Times New Roman" w:hAnsi="Times New Roman" w:cs="Times New Roman"/>
          <w:sz w:val="26"/>
          <w:szCs w:val="26"/>
        </w:rPr>
        <w:t xml:space="preserve"> – представитель отдела МВД</w:t>
      </w:r>
      <w:r w:rsidR="009D702C">
        <w:rPr>
          <w:rFonts w:ascii="Times New Roman" w:hAnsi="Times New Roman" w:cs="Times New Roman"/>
          <w:sz w:val="26"/>
          <w:szCs w:val="26"/>
        </w:rPr>
        <w:t xml:space="preserve"> РА</w:t>
      </w:r>
      <w:r w:rsidRPr="00791D0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791D07">
        <w:rPr>
          <w:rFonts w:ascii="Times New Roman" w:hAnsi="Times New Roman" w:cs="Times New Roman"/>
          <w:sz w:val="26"/>
          <w:szCs w:val="26"/>
        </w:rPr>
        <w:t>Усть-Коксинскому</w:t>
      </w:r>
      <w:proofErr w:type="spellEnd"/>
      <w:r w:rsidRPr="00791D07">
        <w:rPr>
          <w:rFonts w:ascii="Times New Roman" w:hAnsi="Times New Roman" w:cs="Times New Roman"/>
          <w:sz w:val="26"/>
          <w:szCs w:val="26"/>
        </w:rPr>
        <w:t xml:space="preserve"> району. </w:t>
      </w:r>
    </w:p>
    <w:p w14:paraId="529C4A24" w14:textId="77777777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36614209"/>
      <w:r w:rsidRPr="00791D07">
        <w:rPr>
          <w:rFonts w:ascii="Times New Roman" w:hAnsi="Times New Roman" w:cs="Times New Roman"/>
          <w:b/>
          <w:bCs/>
          <w:sz w:val="26"/>
          <w:szCs w:val="26"/>
        </w:rPr>
        <w:t>ПОВЕСТКА:</w:t>
      </w:r>
    </w:p>
    <w:bookmarkEnd w:id="3"/>
    <w:p w14:paraId="50D51BAC" w14:textId="77777777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>Профилактика проявлений экстремизма и межнациональных конфликтов на основе анализа структуры миграционных потоков, а также сведений о характеристике составов  выявленных административных нарушений (преступлений) мигрантов</w:t>
      </w:r>
    </w:p>
    <w:p w14:paraId="1A937219" w14:textId="77777777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r w:rsidRPr="00791D07">
        <w:rPr>
          <w:rFonts w:ascii="Times New Roman" w:hAnsi="Times New Roman" w:cs="Times New Roman"/>
          <w:b/>
          <w:bCs/>
          <w:sz w:val="26"/>
          <w:szCs w:val="26"/>
        </w:rPr>
        <w:t>ДОКЛАДЧИК:</w:t>
      </w:r>
    </w:p>
    <w:p w14:paraId="258CF00B" w14:textId="77777777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bookmarkStart w:id="4" w:name="_Hlk136615178"/>
      <w:proofErr w:type="spellStart"/>
      <w:r w:rsidRPr="00791D07">
        <w:rPr>
          <w:rFonts w:ascii="Times New Roman" w:hAnsi="Times New Roman" w:cs="Times New Roman"/>
          <w:sz w:val="26"/>
          <w:szCs w:val="26"/>
        </w:rPr>
        <w:t>Вьюжанина</w:t>
      </w:r>
      <w:proofErr w:type="spellEnd"/>
      <w:r w:rsidRPr="00791D07">
        <w:rPr>
          <w:rFonts w:ascii="Times New Roman" w:hAnsi="Times New Roman" w:cs="Times New Roman"/>
          <w:sz w:val="26"/>
          <w:szCs w:val="26"/>
        </w:rPr>
        <w:t xml:space="preserve"> Наталья Григорьевна – начальник миграционного пункта отделения МВД  по </w:t>
      </w:r>
      <w:proofErr w:type="spellStart"/>
      <w:r w:rsidRPr="00791D07">
        <w:rPr>
          <w:rFonts w:ascii="Times New Roman" w:hAnsi="Times New Roman" w:cs="Times New Roman"/>
          <w:sz w:val="26"/>
          <w:szCs w:val="26"/>
        </w:rPr>
        <w:t>Усть-Коксинскому</w:t>
      </w:r>
      <w:proofErr w:type="spellEnd"/>
      <w:r w:rsidRPr="00791D07">
        <w:rPr>
          <w:rFonts w:ascii="Times New Roman" w:hAnsi="Times New Roman" w:cs="Times New Roman"/>
          <w:sz w:val="26"/>
          <w:szCs w:val="26"/>
        </w:rPr>
        <w:t xml:space="preserve"> району</w:t>
      </w:r>
      <w:bookmarkEnd w:id="4"/>
      <w:r w:rsidRPr="00791D07">
        <w:rPr>
          <w:rFonts w:ascii="Times New Roman" w:hAnsi="Times New Roman" w:cs="Times New Roman"/>
          <w:sz w:val="26"/>
          <w:szCs w:val="26"/>
        </w:rPr>
        <w:t>.</w:t>
      </w:r>
    </w:p>
    <w:p w14:paraId="2AE189FF" w14:textId="77777777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b/>
          <w:bCs/>
          <w:sz w:val="26"/>
          <w:szCs w:val="26"/>
        </w:rPr>
      </w:pPr>
      <w:r w:rsidRPr="00791D07">
        <w:rPr>
          <w:rFonts w:ascii="Times New Roman" w:hAnsi="Times New Roman" w:cs="Times New Roman"/>
          <w:b/>
          <w:bCs/>
          <w:sz w:val="26"/>
          <w:szCs w:val="26"/>
        </w:rPr>
        <w:t>ПОВЕСТКА:</w:t>
      </w:r>
    </w:p>
    <w:p w14:paraId="2977D7BA" w14:textId="77777777" w:rsidR="00DE7244" w:rsidRPr="00791D07" w:rsidRDefault="00DE7244" w:rsidP="00DE7244">
      <w:pPr>
        <w:spacing w:after="0"/>
        <w:ind w:right="33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 xml:space="preserve">Утверждение Плана работы межведомственной комиссии по </w:t>
      </w:r>
      <w:proofErr w:type="spellStart"/>
      <w:r w:rsidRPr="00791D07">
        <w:rPr>
          <w:rFonts w:ascii="Times New Roman" w:hAnsi="Times New Roman" w:cs="Times New Roman"/>
          <w:sz w:val="26"/>
          <w:szCs w:val="26"/>
        </w:rPr>
        <w:t>вопрсам</w:t>
      </w:r>
      <w:proofErr w:type="spellEnd"/>
      <w:r w:rsidRPr="00791D07">
        <w:rPr>
          <w:rFonts w:ascii="Times New Roman" w:hAnsi="Times New Roman" w:cs="Times New Roman"/>
          <w:sz w:val="26"/>
          <w:szCs w:val="26"/>
        </w:rPr>
        <w:t xml:space="preserve"> межнациональных, межконфессиональных отношений и противодействию экстремизма</w:t>
      </w:r>
    </w:p>
    <w:p w14:paraId="759BB71C" w14:textId="77777777" w:rsidR="00DE7244" w:rsidRPr="00791D07" w:rsidRDefault="00DE7244" w:rsidP="00DE724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91D07">
        <w:rPr>
          <w:rFonts w:ascii="Times New Roman" w:hAnsi="Times New Roman" w:cs="Times New Roman"/>
          <w:b/>
          <w:bCs/>
          <w:sz w:val="26"/>
          <w:szCs w:val="26"/>
        </w:rPr>
        <w:t>ДОКЛАДЧИК:</w:t>
      </w:r>
    </w:p>
    <w:p w14:paraId="71CCA461" w14:textId="77777777" w:rsidR="00DE7244" w:rsidRPr="00791D07" w:rsidRDefault="00DE7244" w:rsidP="00DE72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>Попова Н.Т. – секретарь комиссии .</w:t>
      </w:r>
    </w:p>
    <w:p w14:paraId="5529CA50" w14:textId="7AB364B7" w:rsidR="00DE7244" w:rsidRPr="00791D07" w:rsidRDefault="00DE7244" w:rsidP="005B4F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 xml:space="preserve">По первому вопросу  докладывал </w:t>
      </w:r>
      <w:bookmarkStart w:id="5" w:name="_Hlk136612981"/>
      <w:r w:rsidRPr="00791D07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Pr="00791D07">
        <w:rPr>
          <w:rFonts w:ascii="Times New Roman" w:hAnsi="Times New Roman" w:cs="Times New Roman"/>
          <w:sz w:val="26"/>
          <w:szCs w:val="26"/>
        </w:rPr>
        <w:t>Тукешев</w:t>
      </w:r>
      <w:proofErr w:type="spellEnd"/>
      <w:r w:rsidR="005B4F6A" w:rsidRPr="00791D07">
        <w:rPr>
          <w:rFonts w:ascii="Times New Roman" w:hAnsi="Times New Roman" w:cs="Times New Roman"/>
          <w:sz w:val="26"/>
          <w:szCs w:val="26"/>
        </w:rPr>
        <w:t xml:space="preserve">. Он </w:t>
      </w:r>
      <w:r w:rsidRPr="00791D07">
        <w:rPr>
          <w:rFonts w:ascii="Times New Roman" w:hAnsi="Times New Roman" w:cs="Times New Roman"/>
          <w:sz w:val="26"/>
          <w:szCs w:val="26"/>
        </w:rPr>
        <w:t xml:space="preserve"> </w:t>
      </w:r>
      <w:r w:rsidR="005B4F6A" w:rsidRPr="00791D07">
        <w:rPr>
          <w:rFonts w:ascii="Times New Roman" w:hAnsi="Times New Roman" w:cs="Times New Roman"/>
          <w:sz w:val="26"/>
          <w:szCs w:val="26"/>
        </w:rPr>
        <w:t>с</w:t>
      </w:r>
      <w:r w:rsidRPr="00791D07">
        <w:rPr>
          <w:rFonts w:ascii="Times New Roman" w:hAnsi="Times New Roman" w:cs="Times New Roman"/>
          <w:sz w:val="26"/>
          <w:szCs w:val="26"/>
        </w:rPr>
        <w:t>казал, что правонарушений по данному вопросу в 2022 году начале 2023 года не было . Регулярно проводятся плановые мероприятия и проверки.</w:t>
      </w:r>
    </w:p>
    <w:p w14:paraId="73058322" w14:textId="42FBFB7D" w:rsidR="00DE7244" w:rsidRPr="00791D07" w:rsidRDefault="00DE7244" w:rsidP="00791D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 xml:space="preserve">По второму вопросу докладывала </w:t>
      </w:r>
      <w:proofErr w:type="spellStart"/>
      <w:r w:rsidRPr="00791D07">
        <w:rPr>
          <w:rFonts w:ascii="Times New Roman" w:hAnsi="Times New Roman" w:cs="Times New Roman"/>
          <w:sz w:val="26"/>
          <w:szCs w:val="26"/>
        </w:rPr>
        <w:t>Вьюжанина</w:t>
      </w:r>
      <w:proofErr w:type="spellEnd"/>
      <w:r w:rsidRPr="00791D07">
        <w:rPr>
          <w:rFonts w:ascii="Times New Roman" w:hAnsi="Times New Roman" w:cs="Times New Roman"/>
          <w:sz w:val="26"/>
          <w:szCs w:val="26"/>
        </w:rPr>
        <w:t xml:space="preserve"> Наталья Григорьевна</w:t>
      </w:r>
      <w:r w:rsidR="005B4F6A" w:rsidRPr="00791D07">
        <w:rPr>
          <w:rFonts w:ascii="Times New Roman" w:hAnsi="Times New Roman" w:cs="Times New Roman"/>
          <w:sz w:val="26"/>
          <w:szCs w:val="26"/>
        </w:rPr>
        <w:t>.</w:t>
      </w:r>
      <w:r w:rsidR="00791D07" w:rsidRPr="00791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D07" w:rsidRPr="00791D07">
        <w:rPr>
          <w:rFonts w:ascii="Times New Roman" w:hAnsi="Times New Roman" w:cs="Times New Roman"/>
          <w:sz w:val="26"/>
          <w:szCs w:val="26"/>
        </w:rPr>
        <w:t>Сотрудниками миграционной службы, сотрудниками полиции, представителями администрации при встречах с иностранными гражданами проводятся беседы по соблюдению Российского законодательства, по недопущению экстремистских проявлений.  Миграционная обстановка на территории МО «</w:t>
      </w:r>
      <w:proofErr w:type="spellStart"/>
      <w:r w:rsidR="00791D07" w:rsidRPr="00791D07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="00791D07" w:rsidRPr="00791D07">
        <w:rPr>
          <w:rFonts w:ascii="Times New Roman" w:hAnsi="Times New Roman" w:cs="Times New Roman"/>
          <w:sz w:val="26"/>
          <w:szCs w:val="26"/>
        </w:rPr>
        <w:t xml:space="preserve"> район» остается стабильной и контролируемой.</w:t>
      </w:r>
    </w:p>
    <w:bookmarkEnd w:id="5"/>
    <w:p w14:paraId="3584B64C" w14:textId="7CC68529" w:rsidR="00DE7244" w:rsidRPr="00791D07" w:rsidRDefault="00DE7244" w:rsidP="00DE72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1D07">
        <w:rPr>
          <w:rFonts w:ascii="Times New Roman" w:hAnsi="Times New Roman" w:cs="Times New Roman"/>
          <w:sz w:val="26"/>
          <w:szCs w:val="26"/>
        </w:rPr>
        <w:t>По третьему вопросу докладывала Н.Т. Попова. Изменений в План работы Комисси</w:t>
      </w:r>
      <w:r w:rsidR="009D702C">
        <w:rPr>
          <w:rFonts w:ascii="Times New Roman" w:hAnsi="Times New Roman" w:cs="Times New Roman"/>
          <w:sz w:val="26"/>
          <w:szCs w:val="26"/>
        </w:rPr>
        <w:t>и</w:t>
      </w:r>
      <w:bookmarkStart w:id="6" w:name="_GoBack"/>
      <w:bookmarkEnd w:id="6"/>
      <w:r w:rsidRPr="00791D07">
        <w:rPr>
          <w:rFonts w:ascii="Times New Roman" w:hAnsi="Times New Roman" w:cs="Times New Roman"/>
          <w:sz w:val="26"/>
          <w:szCs w:val="26"/>
        </w:rPr>
        <w:t xml:space="preserve"> на 2023 год  не поступило от членов комиссии. План утвердили единогласно. </w:t>
      </w:r>
    </w:p>
    <w:p w14:paraId="5775B5DC" w14:textId="77777777" w:rsidR="00DE7244" w:rsidRPr="00791D07" w:rsidRDefault="00DE7244" w:rsidP="00DE7244">
      <w:pPr>
        <w:rPr>
          <w:rFonts w:ascii="Times New Roman" w:hAnsi="Times New Roman" w:cs="Times New Roman"/>
          <w:sz w:val="24"/>
          <w:szCs w:val="24"/>
        </w:rPr>
      </w:pPr>
    </w:p>
    <w:p w14:paraId="59CE8B57" w14:textId="77777777" w:rsidR="00DE7244" w:rsidRPr="00791D07" w:rsidRDefault="00DE7244" w:rsidP="00DE7244">
      <w:pPr>
        <w:rPr>
          <w:rFonts w:ascii="Times New Roman" w:hAnsi="Times New Roman" w:cs="Times New Roman"/>
          <w:sz w:val="24"/>
          <w:szCs w:val="24"/>
        </w:rPr>
      </w:pPr>
    </w:p>
    <w:p w14:paraId="7FBF5515" w14:textId="77777777" w:rsidR="000C4F5C" w:rsidRPr="00791D07" w:rsidRDefault="000C4F5C">
      <w:pPr>
        <w:rPr>
          <w:rFonts w:ascii="Times New Roman" w:hAnsi="Times New Roman" w:cs="Times New Roman"/>
        </w:rPr>
      </w:pPr>
    </w:p>
    <w:sectPr w:rsidR="000C4F5C" w:rsidRPr="0079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07A8"/>
    <w:multiLevelType w:val="hybridMultilevel"/>
    <w:tmpl w:val="562E8600"/>
    <w:lvl w:ilvl="0" w:tplc="10E6B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F6517"/>
    <w:multiLevelType w:val="hybridMultilevel"/>
    <w:tmpl w:val="AFD61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451F"/>
    <w:multiLevelType w:val="hybridMultilevel"/>
    <w:tmpl w:val="6CC6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C9"/>
    <w:rsid w:val="000C4F5C"/>
    <w:rsid w:val="002F50C9"/>
    <w:rsid w:val="005B4F6A"/>
    <w:rsid w:val="00791D07"/>
    <w:rsid w:val="009D702C"/>
    <w:rsid w:val="00D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6728"/>
  <w15:chartTrackingRefBased/>
  <w15:docId w15:val="{F17FD580-95A3-494B-9979-8B64B71A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4</cp:revision>
  <dcterms:created xsi:type="dcterms:W3CDTF">2023-06-19T09:52:00Z</dcterms:created>
  <dcterms:modified xsi:type="dcterms:W3CDTF">2023-06-20T01:55:00Z</dcterms:modified>
</cp:coreProperties>
</file>