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Усть-Коксинский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47739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91E1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5474D7">
              <w:rPr>
                <w:rFonts w:eastAsia="Calibri"/>
                <w:lang w:eastAsia="en-US"/>
              </w:rPr>
              <w:t>19 084,20</w:t>
            </w:r>
            <w:r w:rsidRPr="00362B08">
              <w:rPr>
                <w:rFonts w:eastAsia="Calibri"/>
                <w:lang w:eastAsia="en-US"/>
              </w:rPr>
              <w:t xml:space="preserve"> тыс. рублей,  в том числе по годам реализации программы:</w:t>
            </w:r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362B08">
              <w:rPr>
                <w:rFonts w:eastAsia="Calibri"/>
                <w:lang w:eastAsia="en-US"/>
              </w:rPr>
              <w:t>2019 год – 3 501,00 тыс. рублей</w:t>
            </w:r>
            <w:r w:rsidRPr="00362B08">
              <w:rPr>
                <w:rFonts w:eastAsia="Calibri"/>
                <w:lang w:eastAsia="en-US"/>
              </w:rPr>
              <w:br/>
              <w:t xml:space="preserve">2020 год – 2719,27 тыс. рублей;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2021год –  4 123,96 тыс. рублей; 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2022 год – </w:t>
            </w:r>
            <w:r w:rsidR="005474D7">
              <w:rPr>
                <w:rFonts w:eastAsia="Calibri"/>
                <w:lang w:eastAsia="en-US"/>
              </w:rPr>
              <w:t>3 799,69</w:t>
            </w:r>
            <w:r w:rsidRPr="00362B08">
              <w:rPr>
                <w:rFonts w:eastAsia="Calibri"/>
                <w:lang w:eastAsia="en-US"/>
              </w:rPr>
              <w:t xml:space="preserve"> тыс. рублей;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2023 год – 2 470,14 тыс. рублей;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2024 год – 2 470,14 тыс. рублей.   </w:t>
            </w:r>
            <w:proofErr w:type="gramEnd"/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  <w:r w:rsidRPr="00362B08">
              <w:rPr>
                <w:rFonts w:eastAsia="Calibri"/>
                <w:lang w:eastAsia="en-US"/>
              </w:rPr>
              <w:br/>
              <w:t>средства федерального бюджета в объеме  0,00 тыс. рублей</w:t>
            </w:r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(справочно);  </w:t>
            </w:r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средства местного бюджета в объеме  </w:t>
            </w:r>
            <w:r w:rsidR="005474D7">
              <w:rPr>
                <w:rFonts w:eastAsia="Calibri"/>
                <w:bCs/>
                <w:lang w:eastAsia="en-US"/>
              </w:rPr>
              <w:t>10 805,92</w:t>
            </w:r>
            <w:r w:rsidRPr="00362B08">
              <w:rPr>
                <w:rFonts w:eastAsia="Calibri"/>
                <w:bCs/>
                <w:lang w:eastAsia="en-US"/>
              </w:rPr>
              <w:t xml:space="preserve"> </w:t>
            </w:r>
            <w:r w:rsidRPr="00362B08">
              <w:rPr>
                <w:rFonts w:eastAsia="Calibri"/>
                <w:lang w:eastAsia="en-US"/>
              </w:rPr>
              <w:t xml:space="preserve">тыс. рублей,                                             </w:t>
            </w:r>
          </w:p>
          <w:p w:rsidR="00FC5ED5" w:rsidRPr="00E55AEC" w:rsidRDefault="00362B08" w:rsidP="005474D7">
            <w:pPr>
              <w:autoSpaceDE w:val="0"/>
              <w:autoSpaceDN w:val="0"/>
              <w:adjustRightInd w:val="0"/>
              <w:jc w:val="both"/>
            </w:pPr>
            <w:r w:rsidRPr="00362B08">
              <w:t xml:space="preserve">средства республиканского бюджета Республики Алтай в объеме          </w:t>
            </w:r>
            <w:r w:rsidR="005474D7">
              <w:rPr>
                <w:bCs/>
              </w:rPr>
              <w:t>7 885,17</w:t>
            </w:r>
            <w:r w:rsidRPr="00362B08">
              <w:t xml:space="preserve"> тыс. рублей (справочно)                                                                             </w:t>
            </w: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>/1 «Об утверждении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</w:t>
      </w:r>
      <w:proofErr w:type="spellStart"/>
      <w:r w:rsidRPr="006A3DD9">
        <w:rPr>
          <w:bCs/>
        </w:rPr>
        <w:t>Усть-Коксинский</w:t>
      </w:r>
      <w:proofErr w:type="spellEnd"/>
      <w:r w:rsidRPr="006A3DD9">
        <w:rPr>
          <w:bCs/>
        </w:rPr>
        <w:t xml:space="preserve">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</w:t>
      </w:r>
      <w:proofErr w:type="spellStart"/>
      <w:r w:rsidRPr="00A62893">
        <w:rPr>
          <w:spacing w:val="-3"/>
        </w:rPr>
        <w:t>Усть-Коксинский</w:t>
      </w:r>
      <w:proofErr w:type="spellEnd"/>
      <w:r w:rsidRPr="00A62893">
        <w:rPr>
          <w:spacing w:val="-3"/>
        </w:rPr>
        <w:t xml:space="preserve">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lastRenderedPageBreak/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</w:t>
      </w:r>
      <w:proofErr w:type="spellStart"/>
      <w:r w:rsidRPr="00CE5D4E">
        <w:rPr>
          <w:rFonts w:eastAsia="SimSun"/>
          <w:lang w:eastAsia="en-US"/>
        </w:rPr>
        <w:t>Усть-Коксинский</w:t>
      </w:r>
      <w:proofErr w:type="spellEnd"/>
      <w:r w:rsidRPr="00CE5D4E">
        <w:rPr>
          <w:rFonts w:eastAsia="SimSun"/>
          <w:lang w:eastAsia="en-US"/>
        </w:rPr>
        <w:t xml:space="preserve">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CE5D4E">
        <w:t>Усть-Коксинский</w:t>
      </w:r>
      <w:proofErr w:type="spellEnd"/>
      <w:r w:rsidRPr="00CE5D4E">
        <w:t xml:space="preserve">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</w:t>
      </w:r>
      <w:proofErr w:type="spellStart"/>
      <w:r>
        <w:t>Усть-Коксинский</w:t>
      </w:r>
      <w:proofErr w:type="spellEnd"/>
      <w:r>
        <w:t xml:space="preserve">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</w:t>
      </w:r>
      <w:proofErr w:type="spellStart"/>
      <w:r>
        <w:t>Усть-Коксинский</w:t>
      </w:r>
      <w:proofErr w:type="spellEnd"/>
      <w:r>
        <w:t xml:space="preserve">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</w:t>
      </w:r>
      <w:proofErr w:type="spellStart"/>
      <w:r w:rsidRPr="003D5CA8">
        <w:rPr>
          <w:color w:val="000000"/>
          <w:sz w:val="24"/>
          <w:szCs w:val="24"/>
        </w:rPr>
        <w:t>Усть-Коксинский</w:t>
      </w:r>
      <w:proofErr w:type="spellEnd"/>
      <w:r w:rsidRPr="003D5CA8">
        <w:rPr>
          <w:color w:val="000000"/>
          <w:sz w:val="24"/>
          <w:szCs w:val="24"/>
        </w:rPr>
        <w:t xml:space="preserve">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</w:t>
      </w:r>
      <w:proofErr w:type="spellStart"/>
      <w:r w:rsidRPr="00104B40">
        <w:t>Усть-Коксинский</w:t>
      </w:r>
      <w:proofErr w:type="spellEnd"/>
      <w:r w:rsidRPr="00104B40">
        <w:t xml:space="preserve">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</w:t>
      </w:r>
      <w:proofErr w:type="spellStart"/>
      <w:r>
        <w:t>Усть-Коксинский</w:t>
      </w:r>
      <w:proofErr w:type="spellEnd"/>
      <w:r>
        <w:t xml:space="preserve">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0" w:name="Par663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Объём финансирования программы за счет всех источников финансирования составит </w:t>
            </w:r>
            <w:r w:rsidR="006D34D9">
              <w:rPr>
                <w:rFonts w:eastAsia="Calibri"/>
                <w:lang w:eastAsia="en-US"/>
              </w:rPr>
              <w:t>8 122,56</w:t>
            </w:r>
            <w:r w:rsidRPr="00362B08">
              <w:rPr>
                <w:rFonts w:eastAsia="Calibri"/>
                <w:lang w:eastAsia="en-US"/>
              </w:rPr>
              <w:t xml:space="preserve"> тыс. рублей, в том числе  по годам реализации программы: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2B08">
              <w:t>2019 год – 1 563,80 тыс. рублей</w:t>
            </w:r>
            <w:r w:rsidRPr="00362B08">
              <w:br/>
              <w:t xml:space="preserve">2020 год – 1 632,37 тыс. рублей;                        </w:t>
            </w:r>
            <w:r w:rsidRPr="00362B08">
              <w:br/>
              <w:t xml:space="preserve">2021год –  2 485,98 тыс. рублей;                         </w:t>
            </w:r>
            <w:r w:rsidRPr="00362B08">
              <w:br/>
              <w:t xml:space="preserve">2022 год – </w:t>
            </w:r>
            <w:r w:rsidR="006D34D9">
              <w:t>1 960,41</w:t>
            </w:r>
            <w:r w:rsidRPr="00362B08">
              <w:t xml:space="preserve"> тыс. рублей;                        </w:t>
            </w:r>
            <w:r w:rsidRPr="00362B08">
              <w:br/>
              <w:t xml:space="preserve">2023 год – 240,00 тыс. рублей;                        </w:t>
            </w:r>
            <w:r w:rsidRPr="00362B08">
              <w:br/>
              <w:t>2024 год – 240,00 тыс. рублей.</w:t>
            </w:r>
            <w:proofErr w:type="gramEnd"/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 xml:space="preserve">средства республиканского бюджета Республики Алтай в объеме –377,97 тыс. рублей;                                      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>- федеральный бюджет  в объеме–0,00тыс. рублей;</w:t>
            </w:r>
          </w:p>
          <w:p w:rsidR="00247CDB" w:rsidRPr="001463C2" w:rsidRDefault="00362B08" w:rsidP="00362B08">
            <w:pPr>
              <w:autoSpaceDE w:val="0"/>
              <w:autoSpaceDN w:val="0"/>
              <w:adjustRightInd w:val="0"/>
              <w:jc w:val="both"/>
            </w:pPr>
            <w:r w:rsidRPr="00362B08">
              <w:t>- местный  бюджет в объеме – 6 064,18 тыс. рублей</w:t>
            </w: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</w:t>
      </w:r>
      <w:r w:rsidRPr="00B20F44">
        <w:rPr>
          <w:rFonts w:eastAsia="Calibri"/>
          <w:lang w:eastAsia="en-US"/>
        </w:rPr>
        <w:lastRenderedPageBreak/>
        <w:t>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</w:t>
      </w:r>
      <w:proofErr w:type="spellStart"/>
      <w:r w:rsidRPr="00B20F44">
        <w:rPr>
          <w:lang w:eastAsia="en-US"/>
        </w:rPr>
        <w:t>Усть-Коксинский</w:t>
      </w:r>
      <w:proofErr w:type="spellEnd"/>
      <w:r w:rsidRPr="00B20F44">
        <w:rPr>
          <w:lang w:eastAsia="en-US"/>
        </w:rPr>
        <w:t xml:space="preserve">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</w:t>
      </w:r>
      <w:proofErr w:type="spellStart"/>
      <w:r w:rsidR="00AC533A" w:rsidRPr="008075B7">
        <w:rPr>
          <w:b/>
        </w:rPr>
        <w:t>Усть-Коксинский</w:t>
      </w:r>
      <w:proofErr w:type="spellEnd"/>
      <w:r w:rsidR="00AC533A" w:rsidRPr="008075B7">
        <w:rPr>
          <w:b/>
        </w:rPr>
        <w:t xml:space="preserve">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proofErr w:type="spellStart"/>
            <w:r w:rsidRPr="00A62893">
              <w:rPr>
                <w:spacing w:val="-3"/>
              </w:rPr>
              <w:t>Усть-Коксинский</w:t>
            </w:r>
            <w:proofErr w:type="spellEnd"/>
            <w:r w:rsidRPr="00A62893">
              <w:rPr>
                <w:spacing w:val="-3"/>
              </w:rPr>
              <w:t xml:space="preserve">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rPr>
                <w:rFonts w:eastAsia="Calibri"/>
                <w:bCs/>
                <w:lang w:eastAsia="en-US"/>
              </w:rPr>
              <w:t>865,68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30,00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6434F0">
              <w:t>0</w:t>
            </w:r>
            <w:r>
              <w:t xml:space="preserve">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BE5A62">
              <w:rPr>
                <w:rFonts w:eastAsia="Calibri"/>
                <w:bCs/>
                <w:lang w:eastAsia="en-US"/>
              </w:rPr>
              <w:t>0</w:t>
            </w:r>
            <w:r w:rsidR="008D1B66">
              <w:t>,00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t>30,00</w:t>
            </w:r>
            <w:r>
              <w:t xml:space="preserve">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rPr>
                <w:rFonts w:eastAsia="Calibri"/>
                <w:bCs/>
                <w:lang w:eastAsia="en-US"/>
              </w:rPr>
              <w:t>865,68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</w:t>
      </w:r>
      <w:proofErr w:type="spellStart"/>
      <w:r w:rsidR="00862E53" w:rsidRPr="00862E53">
        <w:t>Усть-Коксинский</w:t>
      </w:r>
      <w:proofErr w:type="spellEnd"/>
      <w:r w:rsidR="00862E53" w:rsidRPr="00862E53">
        <w:t xml:space="preserve">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 xml:space="preserve">соглашения, заключенного между Министерством экономического развития и туризма </w:t>
      </w:r>
      <w:r w:rsidRPr="00BB106D">
        <w:rPr>
          <w:rFonts w:cs="Courier New"/>
          <w:bCs/>
        </w:rPr>
        <w:lastRenderedPageBreak/>
        <w:t>Республики Алтай и Администрацией МО «</w:t>
      </w:r>
      <w:proofErr w:type="spellStart"/>
      <w:r w:rsidRPr="00BB106D">
        <w:rPr>
          <w:rFonts w:cs="Courier New"/>
          <w:bCs/>
        </w:rPr>
        <w:t>Усть-Коксинский</w:t>
      </w:r>
      <w:proofErr w:type="spellEnd"/>
      <w:r w:rsidRPr="00BB106D">
        <w:rPr>
          <w:rFonts w:cs="Courier New"/>
          <w:bCs/>
        </w:rPr>
        <w:t xml:space="preserve">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</w:t>
      </w:r>
      <w:proofErr w:type="spellStart"/>
      <w:r w:rsidRPr="00BB106D">
        <w:t>Усть-Коксинский</w:t>
      </w:r>
      <w:proofErr w:type="spellEnd"/>
      <w:r w:rsidRPr="00BB106D">
        <w:t xml:space="preserve">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</w:t>
      </w:r>
      <w:proofErr w:type="spellStart"/>
      <w:r w:rsidRPr="00BB106D">
        <w:rPr>
          <w:spacing w:val="2"/>
          <w:shd w:val="clear" w:color="auto" w:fill="FFFFFF"/>
        </w:rPr>
        <w:t>Усть-Коксинский</w:t>
      </w:r>
      <w:proofErr w:type="spellEnd"/>
      <w:r w:rsidRPr="00BB106D">
        <w:rPr>
          <w:spacing w:val="2"/>
          <w:shd w:val="clear" w:color="auto" w:fill="FFFFFF"/>
        </w:rPr>
        <w:t xml:space="preserve">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</w:t>
            </w:r>
            <w:r w:rsidR="00420040">
              <w:rPr>
                <w:rFonts w:eastAsia="Calibri"/>
                <w:bCs/>
                <w:lang w:eastAsia="en-US"/>
              </w:rPr>
              <w:t>оксинский</w:t>
            </w:r>
            <w:proofErr w:type="spellEnd"/>
            <w:r w:rsidR="00420040">
              <w:rPr>
                <w:rFonts w:eastAsia="Calibri"/>
                <w:bCs/>
                <w:lang w:eastAsia="en-US"/>
              </w:rPr>
              <w:t xml:space="preserve">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proofErr w:type="spellStart"/>
            <w:r w:rsidRPr="00104F78">
              <w:rPr>
                <w:rFonts w:eastAsia="Calibri"/>
                <w:spacing w:val="-3"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spacing w:val="-3"/>
                <w:lang w:eastAsia="en-US"/>
              </w:rPr>
              <w:t xml:space="preserve">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10</w:t>
            </w:r>
            <w:r w:rsidR="00D67939">
              <w:rPr>
                <w:rFonts w:eastAsia="Calibri"/>
                <w:bCs/>
                <w:lang w:eastAsia="en-US"/>
              </w:rPr>
              <w:t> 095,96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1 907,20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t>1 086,90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>1</w:t>
            </w:r>
            <w:r w:rsidR="00026B2F">
              <w:t> </w:t>
            </w:r>
            <w:r w:rsidR="004A6BE6">
              <w:t>6</w:t>
            </w:r>
            <w:r w:rsidR="00026B2F">
              <w:t>37,98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>1</w:t>
            </w:r>
            <w:r w:rsidR="00D67939">
              <w:t> 809,28</w:t>
            </w:r>
            <w:bookmarkStart w:id="1" w:name="_GoBack"/>
            <w:bookmarkEnd w:id="1"/>
            <w:r>
              <w:t xml:space="preserve"> 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1</w:t>
            </w:r>
            <w:r w:rsidR="00026B2F">
              <w:rPr>
                <w:rFonts w:eastAsia="Calibri"/>
                <w:bCs/>
                <w:lang w:eastAsia="en-US"/>
              </w:rPr>
              <w:t> 871,08</w:t>
            </w:r>
            <w:r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8</w:t>
            </w:r>
            <w:r w:rsidR="00026B2F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2</w:t>
            </w:r>
            <w:r w:rsidR="00026B2F">
              <w:rPr>
                <w:rFonts w:eastAsia="Calibri"/>
                <w:bCs/>
                <w:lang w:eastAsia="en-US"/>
              </w:rPr>
              <w:t>42,90</w:t>
            </w:r>
            <w:r w:rsidRPr="00862E53">
              <w:rPr>
                <w:rFonts w:eastAsia="Calibri"/>
                <w:bCs/>
                <w:lang w:eastAsia="en-US"/>
              </w:rPr>
              <w:t xml:space="preserve"> тыс. </w:t>
            </w:r>
            <w:r w:rsidRPr="00862E53">
              <w:rPr>
                <w:rFonts w:eastAsia="Calibri"/>
                <w:bCs/>
                <w:lang w:eastAsia="en-US"/>
              </w:rPr>
              <w:lastRenderedPageBreak/>
              <w:t xml:space="preserve">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</w:t>
      </w:r>
      <w:proofErr w:type="spellStart"/>
      <w:r w:rsidR="002C6B26" w:rsidRPr="002C6B26">
        <w:t>Усть-Коксинский</w:t>
      </w:r>
      <w:proofErr w:type="spellEnd"/>
      <w:r w:rsidR="002C6B26" w:rsidRPr="002C6B26">
        <w:t xml:space="preserve">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49" w:rsidRDefault="00AE4249" w:rsidP="00593A9B">
      <w:r>
        <w:separator/>
      </w:r>
    </w:p>
  </w:endnote>
  <w:endnote w:type="continuationSeparator" w:id="0">
    <w:p w:rsidR="00AE4249" w:rsidRDefault="00AE4249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D67939">
      <w:rPr>
        <w:noProof/>
      </w:rPr>
      <w:t>12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49" w:rsidRDefault="00AE4249" w:rsidP="00593A9B">
      <w:r>
        <w:separator/>
      </w:r>
    </w:p>
  </w:footnote>
  <w:footnote w:type="continuationSeparator" w:id="0">
    <w:p w:rsidR="00AE4249" w:rsidRDefault="00AE4249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26B2F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9788A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2B08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A6BE6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20128"/>
    <w:rsid w:val="005364F4"/>
    <w:rsid w:val="00536F15"/>
    <w:rsid w:val="00540457"/>
    <w:rsid w:val="005474D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4D9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2A85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0CC0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4EF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E4249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65EA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5A62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A6BC5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7403"/>
    <w:rsid w:val="00D61137"/>
    <w:rsid w:val="00D66A95"/>
    <w:rsid w:val="00D67939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EF"/>
    <w:rsid w:val="00DF67C2"/>
    <w:rsid w:val="00E016B5"/>
    <w:rsid w:val="00E05F44"/>
    <w:rsid w:val="00E14571"/>
    <w:rsid w:val="00E168A6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5CCE-F4EA-43DC-B32C-BB31B6B0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34859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32</cp:revision>
  <cp:lastPrinted>2018-11-08T05:53:00Z</cp:lastPrinted>
  <dcterms:created xsi:type="dcterms:W3CDTF">2018-11-08T07:44:00Z</dcterms:created>
  <dcterms:modified xsi:type="dcterms:W3CDTF">2022-07-21T02:50:00Z</dcterms:modified>
</cp:coreProperties>
</file>